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56" w:type="dxa"/>
        <w:tblInd w:w="108" w:type="dxa"/>
        <w:tblLayout w:type="fixed"/>
        <w:tblLook w:val="0000" w:firstRow="0" w:lastRow="0" w:firstColumn="0" w:lastColumn="0" w:noHBand="0" w:noVBand="0"/>
      </w:tblPr>
      <w:tblGrid>
        <w:gridCol w:w="3686"/>
        <w:gridCol w:w="1559"/>
        <w:gridCol w:w="4111"/>
      </w:tblGrid>
      <w:tr w:rsidR="00AC4BF3" w:rsidRPr="00B24F83" w:rsidTr="007C3A9A">
        <w:trPr>
          <w:trHeight w:val="1418"/>
        </w:trPr>
        <w:tc>
          <w:tcPr>
            <w:tcW w:w="3686" w:type="dxa"/>
          </w:tcPr>
          <w:p w:rsidR="00AC4BF3" w:rsidRPr="00DA60F9" w:rsidRDefault="00AC4BF3" w:rsidP="00643755">
            <w:pPr>
              <w:jc w:val="center"/>
              <w:rPr>
                <w:b/>
                <w:sz w:val="22"/>
                <w:szCs w:val="22"/>
              </w:rPr>
            </w:pPr>
            <w:r w:rsidRPr="00DA60F9">
              <w:rPr>
                <w:b/>
                <w:sz w:val="22"/>
                <w:szCs w:val="22"/>
              </w:rPr>
              <w:t>Администрация муниципального образования «Город Майкоп»</w:t>
            </w:r>
          </w:p>
          <w:p w:rsidR="00AC4BF3" w:rsidRPr="00DA60F9" w:rsidRDefault="00AC4BF3" w:rsidP="00643755">
            <w:pPr>
              <w:jc w:val="center"/>
              <w:rPr>
                <w:b/>
                <w:sz w:val="22"/>
                <w:szCs w:val="22"/>
              </w:rPr>
            </w:pPr>
            <w:r w:rsidRPr="00DA60F9">
              <w:rPr>
                <w:b/>
                <w:sz w:val="22"/>
                <w:szCs w:val="22"/>
              </w:rPr>
              <w:t>Республики Адыгея</w:t>
            </w:r>
          </w:p>
          <w:p w:rsidR="00AC4BF3" w:rsidRPr="00DA60F9" w:rsidRDefault="00AC4BF3" w:rsidP="00643755">
            <w:pPr>
              <w:jc w:val="center"/>
              <w:rPr>
                <w:b/>
                <w:sz w:val="22"/>
                <w:szCs w:val="22"/>
              </w:rPr>
            </w:pPr>
          </w:p>
          <w:p w:rsidR="00B24F83" w:rsidRPr="00B853F7" w:rsidRDefault="00B24F83" w:rsidP="00B24F83">
            <w:pPr>
              <w:jc w:val="center"/>
              <w:rPr>
                <w:b/>
                <w:sz w:val="22"/>
                <w:szCs w:val="22"/>
              </w:rPr>
            </w:pPr>
            <w:r w:rsidRPr="00B853F7">
              <w:rPr>
                <w:b/>
                <w:sz w:val="22"/>
                <w:szCs w:val="22"/>
              </w:rPr>
              <w:t>ФИНАНСОВОЕ 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г. Майкоп, ул. </w:t>
            </w:r>
            <w:proofErr w:type="spellStart"/>
            <w:r w:rsidRPr="00B853F7">
              <w:rPr>
                <w:b/>
                <w:sz w:val="22"/>
                <w:szCs w:val="22"/>
                <w:vertAlign w:val="subscript"/>
              </w:rPr>
              <w:t>Краснооктябрьская</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xml:space="preserve">. </w:t>
            </w:r>
            <w:r>
              <w:rPr>
                <w:b/>
                <w:sz w:val="22"/>
                <w:szCs w:val="22"/>
                <w:vertAlign w:val="subscript"/>
              </w:rPr>
              <w:t>8(877-2) 52-31-58</w:t>
            </w:r>
            <w:r w:rsidRPr="00FB0A1F">
              <w:rPr>
                <w:b/>
                <w:sz w:val="22"/>
                <w:szCs w:val="22"/>
                <w:vertAlign w:val="subscript"/>
              </w:rPr>
              <w:t xml:space="preserve">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c>
          <w:tcPr>
            <w:tcW w:w="1559" w:type="dxa"/>
            <w:vAlign w:val="center"/>
          </w:tcPr>
          <w:p w:rsidR="00AC4BF3" w:rsidRPr="00DA60F9" w:rsidRDefault="00AC4BF3" w:rsidP="00643755">
            <w:pPr>
              <w:jc w:val="center"/>
              <w:rPr>
                <w:b/>
                <w:sz w:val="22"/>
                <w:szCs w:val="22"/>
              </w:rPr>
            </w:pPr>
            <w:r>
              <w:rPr>
                <w:noProof/>
                <w:sz w:val="22"/>
                <w:szCs w:val="22"/>
              </w:rPr>
              <w:drawing>
                <wp:inline distT="0" distB="0" distL="0" distR="0" wp14:anchorId="3B62D915" wp14:editId="5A2EC5A1">
                  <wp:extent cx="704850" cy="952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04850" cy="952500"/>
                          </a:xfrm>
                          <a:prstGeom prst="rect">
                            <a:avLst/>
                          </a:prstGeom>
                          <a:noFill/>
                          <a:ln>
                            <a:noFill/>
                          </a:ln>
                        </pic:spPr>
                      </pic:pic>
                    </a:graphicData>
                  </a:graphic>
                </wp:inline>
              </w:drawing>
            </w:r>
          </w:p>
        </w:tc>
        <w:tc>
          <w:tcPr>
            <w:tcW w:w="4111" w:type="dxa"/>
          </w:tcPr>
          <w:p w:rsidR="00B24F83" w:rsidRPr="00B853F7" w:rsidRDefault="00B24F83" w:rsidP="00B24F83">
            <w:pPr>
              <w:jc w:val="center"/>
              <w:rPr>
                <w:b/>
                <w:sz w:val="22"/>
                <w:szCs w:val="22"/>
              </w:rPr>
            </w:pPr>
            <w:proofErr w:type="spellStart"/>
            <w:r w:rsidRPr="00B853F7">
              <w:rPr>
                <w:b/>
                <w:sz w:val="22"/>
                <w:szCs w:val="22"/>
              </w:rPr>
              <w:t>Адыгэ</w:t>
            </w:r>
            <w:proofErr w:type="spellEnd"/>
            <w:r w:rsidRPr="00B853F7">
              <w:rPr>
                <w:b/>
                <w:sz w:val="22"/>
                <w:szCs w:val="22"/>
              </w:rPr>
              <w:t xml:space="preserve"> </w:t>
            </w:r>
            <w:proofErr w:type="spellStart"/>
            <w:r w:rsidRPr="00B853F7">
              <w:rPr>
                <w:b/>
                <w:sz w:val="22"/>
                <w:szCs w:val="22"/>
              </w:rPr>
              <w:t>Республикэм</w:t>
            </w:r>
            <w:proofErr w:type="spellEnd"/>
          </w:p>
          <w:p w:rsidR="00B24F83" w:rsidRPr="00B853F7" w:rsidRDefault="00B24F83" w:rsidP="00B24F83">
            <w:pPr>
              <w:jc w:val="center"/>
              <w:rPr>
                <w:b/>
                <w:sz w:val="22"/>
                <w:szCs w:val="22"/>
              </w:rPr>
            </w:pPr>
            <w:proofErr w:type="spellStart"/>
            <w:r w:rsidRPr="00B853F7">
              <w:rPr>
                <w:b/>
                <w:sz w:val="22"/>
                <w:szCs w:val="22"/>
              </w:rPr>
              <w:t>Муниципальнэ</w:t>
            </w:r>
            <w:proofErr w:type="spellEnd"/>
            <w:r w:rsidRPr="00B853F7">
              <w:rPr>
                <w:b/>
                <w:sz w:val="22"/>
                <w:szCs w:val="22"/>
              </w:rPr>
              <w:t xml:space="preserve"> </w:t>
            </w:r>
            <w:proofErr w:type="spellStart"/>
            <w:r w:rsidRPr="00B853F7">
              <w:rPr>
                <w:b/>
                <w:sz w:val="22"/>
                <w:szCs w:val="22"/>
              </w:rPr>
              <w:t>образованиеу</w:t>
            </w:r>
            <w:proofErr w:type="spellEnd"/>
            <w:r w:rsidRPr="00B853F7">
              <w:rPr>
                <w:b/>
                <w:sz w:val="22"/>
                <w:szCs w:val="22"/>
              </w:rPr>
              <w:t xml:space="preserve"> «</w:t>
            </w:r>
            <w:proofErr w:type="spellStart"/>
            <w:r w:rsidRPr="00B853F7">
              <w:rPr>
                <w:b/>
                <w:sz w:val="22"/>
                <w:szCs w:val="22"/>
              </w:rPr>
              <w:t>Къалэу</w:t>
            </w:r>
            <w:proofErr w:type="spellEnd"/>
            <w:r w:rsidRPr="00B853F7">
              <w:rPr>
                <w:b/>
                <w:sz w:val="22"/>
                <w:szCs w:val="22"/>
              </w:rPr>
              <w:t xml:space="preserve"> </w:t>
            </w:r>
            <w:proofErr w:type="spellStart"/>
            <w:r w:rsidRPr="00B853F7">
              <w:rPr>
                <w:b/>
                <w:sz w:val="22"/>
                <w:szCs w:val="22"/>
              </w:rPr>
              <w:t>Мыекъуапэ</w:t>
            </w:r>
            <w:proofErr w:type="spellEnd"/>
            <w:r w:rsidRPr="00B853F7">
              <w:rPr>
                <w:b/>
                <w:sz w:val="22"/>
                <w:szCs w:val="22"/>
              </w:rPr>
              <w:t xml:space="preserve">» и </w:t>
            </w:r>
            <w:proofErr w:type="spellStart"/>
            <w:r w:rsidRPr="00B853F7">
              <w:rPr>
                <w:b/>
                <w:sz w:val="22"/>
                <w:szCs w:val="22"/>
              </w:rPr>
              <w:t>Администрацие</w:t>
            </w:r>
            <w:proofErr w:type="spellEnd"/>
          </w:p>
          <w:p w:rsidR="00B24F83" w:rsidRPr="00B853F7" w:rsidRDefault="00B24F83" w:rsidP="00B24F83">
            <w:pPr>
              <w:jc w:val="center"/>
              <w:rPr>
                <w:b/>
                <w:sz w:val="22"/>
                <w:szCs w:val="22"/>
              </w:rPr>
            </w:pPr>
          </w:p>
          <w:p w:rsidR="00B24F83" w:rsidRPr="00B853F7" w:rsidRDefault="00B24F83" w:rsidP="00B24F83">
            <w:pPr>
              <w:jc w:val="center"/>
              <w:rPr>
                <w:b/>
                <w:sz w:val="22"/>
                <w:szCs w:val="22"/>
              </w:rPr>
            </w:pPr>
            <w:r w:rsidRPr="00B853F7">
              <w:rPr>
                <w:b/>
                <w:sz w:val="22"/>
                <w:szCs w:val="22"/>
              </w:rPr>
              <w:t>ИФИНАНСОВЭ ИУПРАВЛЕНИЕ</w:t>
            </w:r>
          </w:p>
          <w:p w:rsidR="00B24F83" w:rsidRPr="00B853F7" w:rsidRDefault="00B24F83" w:rsidP="00B24F83">
            <w:pPr>
              <w:jc w:val="center"/>
              <w:rPr>
                <w:b/>
                <w:sz w:val="22"/>
                <w:szCs w:val="22"/>
                <w:vertAlign w:val="subscript"/>
              </w:rPr>
            </w:pPr>
            <w:r w:rsidRPr="00B853F7">
              <w:rPr>
                <w:b/>
                <w:sz w:val="22"/>
                <w:szCs w:val="22"/>
                <w:vertAlign w:val="subscript"/>
              </w:rPr>
              <w:t xml:space="preserve">385000, </w:t>
            </w:r>
            <w:proofErr w:type="spellStart"/>
            <w:r w:rsidRPr="00B853F7">
              <w:rPr>
                <w:b/>
                <w:sz w:val="22"/>
                <w:szCs w:val="22"/>
                <w:vertAlign w:val="subscript"/>
              </w:rPr>
              <w:t>къ</w:t>
            </w:r>
            <w:proofErr w:type="spellEnd"/>
            <w:r w:rsidRPr="00B853F7">
              <w:rPr>
                <w:b/>
                <w:sz w:val="22"/>
                <w:szCs w:val="22"/>
                <w:vertAlign w:val="subscript"/>
              </w:rPr>
              <w:t xml:space="preserve">. </w:t>
            </w:r>
            <w:proofErr w:type="spellStart"/>
            <w:r w:rsidRPr="00B853F7">
              <w:rPr>
                <w:b/>
                <w:sz w:val="22"/>
                <w:szCs w:val="22"/>
                <w:vertAlign w:val="subscript"/>
              </w:rPr>
              <w:t>Мыекъуапэ</w:t>
            </w:r>
            <w:proofErr w:type="spellEnd"/>
            <w:r w:rsidRPr="00B853F7">
              <w:rPr>
                <w:b/>
                <w:sz w:val="22"/>
                <w:szCs w:val="22"/>
                <w:vertAlign w:val="subscript"/>
              </w:rPr>
              <w:t xml:space="preserve">,  </w:t>
            </w:r>
            <w:proofErr w:type="spellStart"/>
            <w:r w:rsidRPr="00B853F7">
              <w:rPr>
                <w:b/>
                <w:sz w:val="22"/>
                <w:szCs w:val="22"/>
                <w:vertAlign w:val="subscript"/>
              </w:rPr>
              <w:t>ур</w:t>
            </w:r>
            <w:proofErr w:type="spellEnd"/>
            <w:r w:rsidRPr="00B853F7">
              <w:rPr>
                <w:b/>
                <w:sz w:val="22"/>
                <w:szCs w:val="22"/>
                <w:vertAlign w:val="subscript"/>
              </w:rPr>
              <w:t xml:space="preserve">. </w:t>
            </w:r>
            <w:proofErr w:type="spellStart"/>
            <w:r w:rsidRPr="00B853F7">
              <w:rPr>
                <w:b/>
                <w:sz w:val="22"/>
                <w:szCs w:val="22"/>
                <w:vertAlign w:val="subscript"/>
              </w:rPr>
              <w:t>Краснооктябрьскэр</w:t>
            </w:r>
            <w:proofErr w:type="spellEnd"/>
            <w:r w:rsidRPr="00B853F7">
              <w:rPr>
                <w:b/>
                <w:sz w:val="22"/>
                <w:szCs w:val="22"/>
                <w:vertAlign w:val="subscript"/>
              </w:rPr>
              <w:t>, 21</w:t>
            </w:r>
          </w:p>
          <w:p w:rsidR="00B24F83" w:rsidRDefault="00B24F83" w:rsidP="00B24F83">
            <w:pPr>
              <w:jc w:val="center"/>
              <w:rPr>
                <w:b/>
                <w:sz w:val="22"/>
                <w:szCs w:val="22"/>
                <w:vertAlign w:val="subscript"/>
              </w:rPr>
            </w:pPr>
            <w:r w:rsidRPr="00B853F7">
              <w:rPr>
                <w:b/>
                <w:sz w:val="22"/>
                <w:szCs w:val="22"/>
                <w:vertAlign w:val="subscript"/>
              </w:rPr>
              <w:t>тел</w:t>
            </w:r>
            <w:r w:rsidRPr="00FB0A1F">
              <w:rPr>
                <w:b/>
                <w:sz w:val="22"/>
                <w:szCs w:val="22"/>
                <w:vertAlign w:val="subscript"/>
              </w:rPr>
              <w:t>. 8(877-2) 52-31-58 факс 8(877-2) 52-</w:t>
            </w:r>
            <w:r>
              <w:rPr>
                <w:b/>
                <w:sz w:val="22"/>
                <w:szCs w:val="22"/>
                <w:vertAlign w:val="subscript"/>
              </w:rPr>
              <w:t>26</w:t>
            </w:r>
            <w:r w:rsidRPr="00FB0A1F">
              <w:rPr>
                <w:b/>
                <w:sz w:val="22"/>
                <w:szCs w:val="22"/>
                <w:vertAlign w:val="subscript"/>
              </w:rPr>
              <w:t>-</w:t>
            </w:r>
            <w:r>
              <w:rPr>
                <w:b/>
                <w:sz w:val="22"/>
                <w:szCs w:val="22"/>
                <w:vertAlign w:val="subscript"/>
              </w:rPr>
              <w:t>00</w:t>
            </w:r>
          </w:p>
          <w:p w:rsidR="00AC4BF3" w:rsidRPr="00F4626B" w:rsidRDefault="00B24F83" w:rsidP="00B24F83">
            <w:pPr>
              <w:jc w:val="center"/>
              <w:rPr>
                <w:b/>
                <w:sz w:val="22"/>
                <w:szCs w:val="22"/>
              </w:rPr>
            </w:pPr>
            <w:r w:rsidRPr="00B853F7">
              <w:rPr>
                <w:b/>
                <w:sz w:val="22"/>
                <w:szCs w:val="22"/>
                <w:vertAlign w:val="subscript"/>
                <w:lang w:val="en-US"/>
              </w:rPr>
              <w:t>e</w:t>
            </w:r>
            <w:r w:rsidRPr="00F4626B">
              <w:rPr>
                <w:b/>
                <w:sz w:val="22"/>
                <w:szCs w:val="22"/>
                <w:vertAlign w:val="subscript"/>
              </w:rPr>
              <w:t>-</w:t>
            </w:r>
            <w:r w:rsidRPr="00B853F7">
              <w:rPr>
                <w:b/>
                <w:sz w:val="22"/>
                <w:szCs w:val="22"/>
                <w:vertAlign w:val="subscript"/>
                <w:lang w:val="en-US"/>
              </w:rPr>
              <w:t>mail</w:t>
            </w:r>
            <w:r w:rsidRPr="00F4626B">
              <w:rPr>
                <w:b/>
                <w:sz w:val="22"/>
                <w:szCs w:val="22"/>
                <w:vertAlign w:val="subscript"/>
              </w:rPr>
              <w:t xml:space="preserve">: </w:t>
            </w:r>
            <w:proofErr w:type="spellStart"/>
            <w:r w:rsidRPr="00B853F7">
              <w:rPr>
                <w:b/>
                <w:sz w:val="22"/>
                <w:szCs w:val="22"/>
                <w:vertAlign w:val="subscript"/>
                <w:lang w:val="en-US"/>
              </w:rPr>
              <w:t>fdmra</w:t>
            </w:r>
            <w:proofErr w:type="spellEnd"/>
            <w:r w:rsidRPr="00F4626B">
              <w:rPr>
                <w:b/>
                <w:sz w:val="22"/>
                <w:szCs w:val="22"/>
                <w:vertAlign w:val="subscript"/>
              </w:rPr>
              <w:t>@</w:t>
            </w:r>
            <w:proofErr w:type="spellStart"/>
            <w:r>
              <w:rPr>
                <w:b/>
                <w:sz w:val="22"/>
                <w:szCs w:val="22"/>
                <w:vertAlign w:val="subscript"/>
                <w:lang w:val="en-US"/>
              </w:rPr>
              <w:t>yandex</w:t>
            </w:r>
            <w:proofErr w:type="spellEnd"/>
            <w:r w:rsidRPr="00F4626B">
              <w:rPr>
                <w:b/>
                <w:sz w:val="22"/>
                <w:szCs w:val="22"/>
                <w:vertAlign w:val="subscript"/>
              </w:rPr>
              <w:t>.</w:t>
            </w:r>
            <w:proofErr w:type="spellStart"/>
            <w:r w:rsidRPr="00B853F7">
              <w:rPr>
                <w:b/>
                <w:sz w:val="22"/>
                <w:szCs w:val="22"/>
                <w:vertAlign w:val="subscript"/>
                <w:lang w:val="en-US"/>
              </w:rPr>
              <w:t>ru</w:t>
            </w:r>
            <w:proofErr w:type="spellEnd"/>
          </w:p>
        </w:tc>
      </w:tr>
      <w:tr w:rsidR="00AC4BF3" w:rsidRPr="00B24F83" w:rsidTr="007C3A9A">
        <w:trPr>
          <w:cantSplit/>
        </w:trPr>
        <w:tc>
          <w:tcPr>
            <w:tcW w:w="9356" w:type="dxa"/>
            <w:gridSpan w:val="3"/>
            <w:tcBorders>
              <w:bottom w:val="thickThinSmallGap" w:sz="24" w:space="0" w:color="auto"/>
            </w:tcBorders>
          </w:tcPr>
          <w:p w:rsidR="00AC4BF3" w:rsidRPr="00F4626B" w:rsidRDefault="00AC4BF3" w:rsidP="00643755">
            <w:pPr>
              <w:rPr>
                <w:sz w:val="16"/>
              </w:rPr>
            </w:pPr>
          </w:p>
        </w:tc>
      </w:tr>
    </w:tbl>
    <w:p w:rsidR="003A4545" w:rsidRPr="00F4626B" w:rsidRDefault="003A4545" w:rsidP="00643755">
      <w:pPr>
        <w:pStyle w:val="2"/>
        <w:numPr>
          <w:ilvl w:val="1"/>
          <w:numId w:val="0"/>
        </w:numPr>
        <w:tabs>
          <w:tab w:val="num" w:pos="576"/>
        </w:tabs>
        <w:suppressAutoHyphens/>
        <w:spacing w:before="0" w:after="0"/>
        <w:ind w:left="576" w:hanging="576"/>
        <w:jc w:val="center"/>
        <w:rPr>
          <w:rFonts w:ascii="Times New Roman" w:hAnsi="Times New Roman"/>
          <w:i w:val="0"/>
        </w:rPr>
      </w:pPr>
    </w:p>
    <w:p w:rsidR="003A4545" w:rsidRPr="00311218" w:rsidRDefault="00DA0889" w:rsidP="002C6F48">
      <w:pPr>
        <w:pStyle w:val="2"/>
        <w:numPr>
          <w:ilvl w:val="1"/>
          <w:numId w:val="0"/>
        </w:numPr>
        <w:tabs>
          <w:tab w:val="num" w:pos="576"/>
        </w:tabs>
        <w:suppressAutoHyphens/>
        <w:spacing w:before="0" w:after="0"/>
        <w:ind w:left="576" w:hanging="576"/>
        <w:jc w:val="center"/>
        <w:rPr>
          <w:rFonts w:ascii="Times New Roman" w:hAnsi="Times New Roman"/>
          <w:i w:val="0"/>
        </w:rPr>
      </w:pPr>
      <w:r>
        <w:rPr>
          <w:rFonts w:ascii="Times New Roman" w:hAnsi="Times New Roman"/>
          <w:i w:val="0"/>
        </w:rPr>
        <w:t>ПРИКАЗ №</w:t>
      </w:r>
      <w:r w:rsidR="006E6A9F">
        <w:rPr>
          <w:rFonts w:ascii="Times New Roman" w:hAnsi="Times New Roman"/>
          <w:i w:val="0"/>
        </w:rPr>
        <w:t xml:space="preserve"> </w:t>
      </w:r>
      <w:r w:rsidR="002C2566">
        <w:rPr>
          <w:rFonts w:ascii="Times New Roman" w:hAnsi="Times New Roman"/>
          <w:i w:val="0"/>
        </w:rPr>
        <w:t>41-о</w:t>
      </w:r>
    </w:p>
    <w:p w:rsidR="003A4545" w:rsidRDefault="003A4545" w:rsidP="00643755"/>
    <w:p w:rsidR="00C63B87" w:rsidRPr="003637AF" w:rsidRDefault="00C63B87" w:rsidP="00643755">
      <w:pPr>
        <w:pStyle w:val="210"/>
        <w:jc w:val="left"/>
        <w:rPr>
          <w:b w:val="0"/>
          <w:sz w:val="28"/>
          <w:szCs w:val="28"/>
          <w:lang w:eastAsia="ru-RU"/>
        </w:rPr>
      </w:pPr>
      <w:proofErr w:type="gramStart"/>
      <w:r w:rsidRPr="003637AF">
        <w:rPr>
          <w:b w:val="0"/>
          <w:sz w:val="28"/>
          <w:szCs w:val="28"/>
          <w:lang w:eastAsia="ru-RU"/>
        </w:rPr>
        <w:t>«</w:t>
      </w:r>
      <w:r w:rsidR="00F0410D">
        <w:rPr>
          <w:b w:val="0"/>
          <w:sz w:val="28"/>
          <w:szCs w:val="28"/>
          <w:lang w:eastAsia="ru-RU"/>
        </w:rPr>
        <w:t xml:space="preserve"> </w:t>
      </w:r>
      <w:r w:rsidR="002C2566">
        <w:rPr>
          <w:b w:val="0"/>
          <w:sz w:val="28"/>
          <w:szCs w:val="28"/>
          <w:lang w:eastAsia="ru-RU"/>
        </w:rPr>
        <w:t>31</w:t>
      </w:r>
      <w:proofErr w:type="gramEnd"/>
      <w:r w:rsidR="008969DC">
        <w:rPr>
          <w:b w:val="0"/>
          <w:sz w:val="28"/>
          <w:szCs w:val="28"/>
          <w:lang w:eastAsia="ru-RU"/>
        </w:rPr>
        <w:t xml:space="preserve"> </w:t>
      </w:r>
      <w:r w:rsidRPr="003637AF">
        <w:rPr>
          <w:b w:val="0"/>
          <w:sz w:val="28"/>
          <w:szCs w:val="28"/>
          <w:lang w:eastAsia="ru-RU"/>
        </w:rPr>
        <w:t>»</w:t>
      </w:r>
      <w:r w:rsidR="006C39D2">
        <w:rPr>
          <w:b w:val="0"/>
          <w:sz w:val="28"/>
          <w:szCs w:val="28"/>
          <w:lang w:eastAsia="ru-RU"/>
        </w:rPr>
        <w:t xml:space="preserve"> </w:t>
      </w:r>
      <w:r w:rsidR="002C2566">
        <w:rPr>
          <w:b w:val="0"/>
          <w:sz w:val="28"/>
          <w:szCs w:val="28"/>
          <w:lang w:eastAsia="ru-RU"/>
        </w:rPr>
        <w:t>мая</w:t>
      </w:r>
      <w:r w:rsidR="00A07CEC">
        <w:rPr>
          <w:b w:val="0"/>
          <w:sz w:val="28"/>
          <w:szCs w:val="28"/>
          <w:lang w:eastAsia="ru-RU"/>
        </w:rPr>
        <w:t xml:space="preserve"> </w:t>
      </w:r>
      <w:r w:rsidR="00340C37" w:rsidRPr="003637AF">
        <w:rPr>
          <w:b w:val="0"/>
          <w:sz w:val="28"/>
          <w:szCs w:val="28"/>
          <w:lang w:eastAsia="ru-RU"/>
        </w:rPr>
        <w:t>20</w:t>
      </w:r>
      <w:r w:rsidR="00BB5F4B">
        <w:rPr>
          <w:b w:val="0"/>
          <w:sz w:val="28"/>
          <w:szCs w:val="28"/>
          <w:lang w:eastAsia="ru-RU"/>
        </w:rPr>
        <w:t>24</w:t>
      </w:r>
      <w:r w:rsidRPr="003637AF">
        <w:rPr>
          <w:b w:val="0"/>
          <w:sz w:val="28"/>
          <w:szCs w:val="28"/>
          <w:lang w:eastAsia="ru-RU"/>
        </w:rPr>
        <w:t xml:space="preserve"> г.</w:t>
      </w:r>
    </w:p>
    <w:p w:rsidR="00586477" w:rsidRPr="006C39D2" w:rsidRDefault="00586477" w:rsidP="00643755">
      <w:pPr>
        <w:pStyle w:val="210"/>
        <w:jc w:val="left"/>
        <w:rPr>
          <w:b w:val="0"/>
          <w:sz w:val="28"/>
          <w:szCs w:val="28"/>
          <w:lang w:eastAsia="ru-RU"/>
        </w:rPr>
      </w:pPr>
    </w:p>
    <w:p w:rsidR="00BE6879" w:rsidRPr="00942219" w:rsidRDefault="00BE6879" w:rsidP="00643755">
      <w:pPr>
        <w:pStyle w:val="210"/>
        <w:jc w:val="left"/>
        <w:rPr>
          <w:b w:val="0"/>
          <w:sz w:val="24"/>
          <w:szCs w:val="24"/>
        </w:rPr>
      </w:pPr>
      <w:r w:rsidRPr="00942219">
        <w:rPr>
          <w:b w:val="0"/>
          <w:sz w:val="24"/>
          <w:szCs w:val="24"/>
        </w:rPr>
        <w:t xml:space="preserve">О внесении изменений </w:t>
      </w:r>
    </w:p>
    <w:p w:rsidR="009F2995" w:rsidRDefault="00BE6879" w:rsidP="00643755">
      <w:pPr>
        <w:pStyle w:val="210"/>
        <w:jc w:val="left"/>
        <w:rPr>
          <w:b w:val="0"/>
          <w:sz w:val="24"/>
          <w:szCs w:val="24"/>
        </w:rPr>
      </w:pPr>
      <w:r w:rsidRPr="00942219">
        <w:rPr>
          <w:b w:val="0"/>
          <w:sz w:val="24"/>
          <w:szCs w:val="24"/>
        </w:rPr>
        <w:t xml:space="preserve">в </w:t>
      </w:r>
      <w:r w:rsidR="004604CA">
        <w:rPr>
          <w:b w:val="0"/>
          <w:sz w:val="24"/>
          <w:szCs w:val="24"/>
        </w:rPr>
        <w:t>п</w:t>
      </w:r>
      <w:r w:rsidRPr="00942219">
        <w:rPr>
          <w:b w:val="0"/>
          <w:sz w:val="24"/>
          <w:szCs w:val="24"/>
        </w:rPr>
        <w:t xml:space="preserve">риказ </w:t>
      </w:r>
      <w:r w:rsidR="009F2995">
        <w:rPr>
          <w:b w:val="0"/>
          <w:sz w:val="24"/>
          <w:szCs w:val="24"/>
        </w:rPr>
        <w:t>Финансового управления</w:t>
      </w:r>
    </w:p>
    <w:p w:rsidR="009F2995" w:rsidRDefault="009F2995" w:rsidP="00643755">
      <w:pPr>
        <w:pStyle w:val="210"/>
        <w:jc w:val="left"/>
        <w:rPr>
          <w:b w:val="0"/>
          <w:sz w:val="24"/>
          <w:szCs w:val="24"/>
        </w:rPr>
      </w:pPr>
      <w:r>
        <w:rPr>
          <w:b w:val="0"/>
          <w:sz w:val="24"/>
          <w:szCs w:val="24"/>
        </w:rPr>
        <w:t xml:space="preserve">Администрации муниципального образования </w:t>
      </w:r>
    </w:p>
    <w:p w:rsidR="00BE6879" w:rsidRPr="00942219" w:rsidRDefault="009F2995" w:rsidP="00643755">
      <w:pPr>
        <w:pStyle w:val="210"/>
        <w:jc w:val="left"/>
        <w:rPr>
          <w:b w:val="0"/>
          <w:sz w:val="24"/>
          <w:szCs w:val="24"/>
        </w:rPr>
      </w:pPr>
      <w:r>
        <w:rPr>
          <w:b w:val="0"/>
          <w:sz w:val="24"/>
          <w:szCs w:val="24"/>
        </w:rPr>
        <w:t xml:space="preserve">«Город Майкоп» </w:t>
      </w:r>
      <w:r w:rsidR="00BE6879" w:rsidRPr="00942219">
        <w:rPr>
          <w:b w:val="0"/>
          <w:sz w:val="24"/>
          <w:szCs w:val="24"/>
        </w:rPr>
        <w:t xml:space="preserve">от </w:t>
      </w:r>
      <w:r w:rsidR="00BB5F4B">
        <w:rPr>
          <w:b w:val="0"/>
          <w:sz w:val="24"/>
          <w:szCs w:val="24"/>
        </w:rPr>
        <w:t>04.12.2023</w:t>
      </w:r>
      <w:r w:rsidR="00E8639B">
        <w:rPr>
          <w:b w:val="0"/>
          <w:sz w:val="24"/>
          <w:szCs w:val="24"/>
        </w:rPr>
        <w:t xml:space="preserve"> </w:t>
      </w:r>
      <w:r w:rsidR="00BE6879" w:rsidRPr="00942219">
        <w:rPr>
          <w:b w:val="0"/>
          <w:sz w:val="24"/>
          <w:szCs w:val="24"/>
        </w:rPr>
        <w:t>№</w:t>
      </w:r>
      <w:r w:rsidR="00BB5F4B">
        <w:rPr>
          <w:b w:val="0"/>
          <w:sz w:val="24"/>
          <w:szCs w:val="24"/>
        </w:rPr>
        <w:t>119</w:t>
      </w:r>
      <w:r w:rsidR="00077E33">
        <w:rPr>
          <w:b w:val="0"/>
          <w:sz w:val="24"/>
          <w:szCs w:val="24"/>
        </w:rPr>
        <w:t>-о</w:t>
      </w:r>
    </w:p>
    <w:p w:rsidR="00BB5F4B" w:rsidRPr="00BB5F4B" w:rsidRDefault="00BE6879" w:rsidP="00BB5F4B">
      <w:pPr>
        <w:pStyle w:val="210"/>
        <w:jc w:val="left"/>
        <w:rPr>
          <w:b w:val="0"/>
          <w:sz w:val="24"/>
          <w:szCs w:val="24"/>
        </w:rPr>
      </w:pPr>
      <w:r w:rsidRPr="00942219">
        <w:rPr>
          <w:b w:val="0"/>
          <w:sz w:val="24"/>
          <w:szCs w:val="24"/>
        </w:rPr>
        <w:t>«</w:t>
      </w:r>
      <w:r w:rsidR="00BB5F4B" w:rsidRPr="00BB5F4B">
        <w:rPr>
          <w:b w:val="0"/>
          <w:sz w:val="24"/>
          <w:szCs w:val="24"/>
        </w:rPr>
        <w:t>Об утверждении перечня и кодов целевых статей</w:t>
      </w:r>
    </w:p>
    <w:p w:rsidR="00BB5F4B" w:rsidRPr="00BB5F4B" w:rsidRDefault="00BB5F4B" w:rsidP="00BB5F4B">
      <w:pPr>
        <w:pStyle w:val="210"/>
        <w:jc w:val="left"/>
        <w:rPr>
          <w:b w:val="0"/>
          <w:sz w:val="24"/>
          <w:szCs w:val="24"/>
        </w:rPr>
      </w:pPr>
      <w:r w:rsidRPr="00BB5F4B">
        <w:rPr>
          <w:b w:val="0"/>
          <w:sz w:val="24"/>
          <w:szCs w:val="24"/>
        </w:rPr>
        <w:t xml:space="preserve">расходов бюджета, применяемых при формировании </w:t>
      </w:r>
    </w:p>
    <w:p w:rsidR="00BB5F4B" w:rsidRPr="00BB5F4B" w:rsidRDefault="00BB5F4B" w:rsidP="00BB5F4B">
      <w:pPr>
        <w:pStyle w:val="210"/>
        <w:jc w:val="left"/>
        <w:rPr>
          <w:b w:val="0"/>
          <w:sz w:val="24"/>
          <w:szCs w:val="24"/>
        </w:rPr>
      </w:pPr>
      <w:r w:rsidRPr="00BB5F4B">
        <w:rPr>
          <w:b w:val="0"/>
          <w:sz w:val="24"/>
          <w:szCs w:val="24"/>
        </w:rPr>
        <w:t xml:space="preserve">и исполнении бюджета муниципального образования </w:t>
      </w:r>
    </w:p>
    <w:p w:rsidR="00BB5F4B" w:rsidRPr="00BB5F4B" w:rsidRDefault="00BB5F4B" w:rsidP="00BB5F4B">
      <w:pPr>
        <w:pStyle w:val="210"/>
        <w:jc w:val="left"/>
        <w:rPr>
          <w:b w:val="0"/>
          <w:sz w:val="24"/>
          <w:szCs w:val="24"/>
        </w:rPr>
      </w:pPr>
      <w:r w:rsidRPr="00BB5F4B">
        <w:rPr>
          <w:b w:val="0"/>
          <w:sz w:val="24"/>
          <w:szCs w:val="24"/>
        </w:rPr>
        <w:t xml:space="preserve">«Город Майкоп» и кодов направлений расходов, </w:t>
      </w:r>
    </w:p>
    <w:p w:rsidR="00BB5F4B" w:rsidRPr="00BB5F4B" w:rsidRDefault="00BB5F4B" w:rsidP="00BB5F4B">
      <w:pPr>
        <w:pStyle w:val="210"/>
        <w:jc w:val="left"/>
        <w:rPr>
          <w:b w:val="0"/>
          <w:sz w:val="24"/>
          <w:szCs w:val="24"/>
        </w:rPr>
      </w:pPr>
      <w:r w:rsidRPr="00BB5F4B">
        <w:rPr>
          <w:b w:val="0"/>
          <w:sz w:val="24"/>
          <w:szCs w:val="24"/>
        </w:rPr>
        <w:t>увязанных с программными (неп</w:t>
      </w:r>
      <w:bookmarkStart w:id="0" w:name="_GoBack"/>
      <w:bookmarkEnd w:id="0"/>
      <w:r w:rsidRPr="00BB5F4B">
        <w:rPr>
          <w:b w:val="0"/>
          <w:sz w:val="24"/>
          <w:szCs w:val="24"/>
        </w:rPr>
        <w:t xml:space="preserve">рограммными) </w:t>
      </w:r>
    </w:p>
    <w:p w:rsidR="00BB5F4B" w:rsidRPr="00BB5F4B" w:rsidRDefault="00BB5F4B" w:rsidP="00BB5F4B">
      <w:pPr>
        <w:pStyle w:val="210"/>
        <w:jc w:val="left"/>
        <w:rPr>
          <w:b w:val="0"/>
          <w:sz w:val="24"/>
          <w:szCs w:val="24"/>
        </w:rPr>
      </w:pPr>
      <w:r w:rsidRPr="00BB5F4B">
        <w:rPr>
          <w:b w:val="0"/>
          <w:sz w:val="24"/>
          <w:szCs w:val="24"/>
        </w:rPr>
        <w:t xml:space="preserve">целевыми статьями расходов бюджета </w:t>
      </w:r>
    </w:p>
    <w:p w:rsidR="009F2995" w:rsidRPr="00942219" w:rsidRDefault="00BB5F4B" w:rsidP="00BB5F4B">
      <w:pPr>
        <w:pStyle w:val="210"/>
        <w:jc w:val="left"/>
        <w:rPr>
          <w:b w:val="0"/>
          <w:sz w:val="24"/>
          <w:szCs w:val="24"/>
        </w:rPr>
      </w:pPr>
      <w:r w:rsidRPr="00BB5F4B">
        <w:rPr>
          <w:b w:val="0"/>
          <w:sz w:val="24"/>
          <w:szCs w:val="24"/>
        </w:rPr>
        <w:t>муниципального образования «Город Майкоп»</w:t>
      </w:r>
      <w:r w:rsidR="00364EAA">
        <w:rPr>
          <w:b w:val="0"/>
          <w:sz w:val="24"/>
          <w:szCs w:val="24"/>
        </w:rPr>
        <w:t>»</w:t>
      </w:r>
    </w:p>
    <w:p w:rsidR="00586477" w:rsidRPr="00E61782" w:rsidRDefault="00586477" w:rsidP="000D78A9">
      <w:pPr>
        <w:pStyle w:val="210"/>
        <w:jc w:val="left"/>
        <w:rPr>
          <w:b w:val="0"/>
          <w:sz w:val="28"/>
          <w:szCs w:val="28"/>
        </w:rPr>
      </w:pPr>
    </w:p>
    <w:p w:rsidR="00C43DCE" w:rsidRPr="00E61782" w:rsidRDefault="00C43DCE" w:rsidP="00643755">
      <w:pPr>
        <w:spacing w:line="276" w:lineRule="auto"/>
        <w:ind w:firstLine="720"/>
        <w:jc w:val="both"/>
        <w:rPr>
          <w:sz w:val="28"/>
          <w:szCs w:val="28"/>
        </w:rPr>
      </w:pPr>
      <w:r w:rsidRPr="00E61782">
        <w:rPr>
          <w:sz w:val="28"/>
          <w:szCs w:val="28"/>
        </w:rPr>
        <w:t xml:space="preserve">В соответствии с абзацем </w:t>
      </w:r>
      <w:r w:rsidR="004F654F">
        <w:rPr>
          <w:sz w:val="28"/>
          <w:szCs w:val="28"/>
        </w:rPr>
        <w:t>пятым</w:t>
      </w:r>
      <w:r w:rsidRPr="00E61782">
        <w:rPr>
          <w:sz w:val="28"/>
          <w:szCs w:val="28"/>
        </w:rPr>
        <w:t xml:space="preserve"> пункта 4 статьи 21 Бюджетного кодекса Российской Федерации</w:t>
      </w:r>
      <w:r w:rsidR="00A7687C">
        <w:rPr>
          <w:sz w:val="28"/>
          <w:szCs w:val="28"/>
        </w:rPr>
        <w:t xml:space="preserve">, </w:t>
      </w:r>
      <w:r w:rsidRPr="00E61782">
        <w:rPr>
          <w:sz w:val="28"/>
          <w:szCs w:val="28"/>
        </w:rPr>
        <w:t xml:space="preserve">п р и </w:t>
      </w:r>
      <w:proofErr w:type="gramStart"/>
      <w:r w:rsidRPr="00E61782">
        <w:rPr>
          <w:sz w:val="28"/>
          <w:szCs w:val="28"/>
        </w:rPr>
        <w:t>к</w:t>
      </w:r>
      <w:proofErr w:type="gramEnd"/>
      <w:r w:rsidRPr="00E61782">
        <w:rPr>
          <w:sz w:val="28"/>
          <w:szCs w:val="28"/>
        </w:rPr>
        <w:t xml:space="preserve"> а з ы в а ю:</w:t>
      </w:r>
    </w:p>
    <w:p w:rsidR="00A56C79" w:rsidRDefault="00955E47" w:rsidP="00331AAD">
      <w:pPr>
        <w:pStyle w:val="ac"/>
        <w:numPr>
          <w:ilvl w:val="0"/>
          <w:numId w:val="1"/>
        </w:numPr>
        <w:tabs>
          <w:tab w:val="left" w:pos="142"/>
          <w:tab w:val="left" w:pos="284"/>
        </w:tabs>
        <w:suppressAutoHyphens/>
        <w:snapToGrid w:val="0"/>
        <w:spacing w:line="276" w:lineRule="auto"/>
        <w:ind w:left="0" w:firstLine="993"/>
        <w:jc w:val="both"/>
        <w:rPr>
          <w:sz w:val="28"/>
          <w:szCs w:val="28"/>
          <w:lang w:eastAsia="ar-SA"/>
        </w:rPr>
      </w:pPr>
      <w:r>
        <w:rPr>
          <w:sz w:val="28"/>
          <w:szCs w:val="28"/>
        </w:rPr>
        <w:t>Внести в</w:t>
      </w:r>
      <w:r w:rsidRPr="00E23351">
        <w:rPr>
          <w:sz w:val="28"/>
          <w:szCs w:val="28"/>
        </w:rPr>
        <w:t xml:space="preserve"> </w:t>
      </w:r>
      <w:r>
        <w:rPr>
          <w:sz w:val="28"/>
          <w:szCs w:val="28"/>
        </w:rPr>
        <w:t>приказ</w:t>
      </w:r>
      <w:r w:rsidRPr="00E23351">
        <w:rPr>
          <w:sz w:val="28"/>
          <w:szCs w:val="28"/>
        </w:rPr>
        <w:t xml:space="preserve"> Финансового управления </w:t>
      </w:r>
      <w:r w:rsidR="00085EE9">
        <w:rPr>
          <w:sz w:val="28"/>
          <w:szCs w:val="28"/>
        </w:rPr>
        <w:t>А</w:t>
      </w:r>
      <w:r w:rsidRPr="00E23351">
        <w:rPr>
          <w:sz w:val="28"/>
          <w:szCs w:val="28"/>
        </w:rPr>
        <w:t xml:space="preserve">дминистрации муниципального образования «Город Майкоп» от </w:t>
      </w:r>
      <w:r w:rsidR="00BB5F4B">
        <w:rPr>
          <w:sz w:val="28"/>
          <w:szCs w:val="28"/>
        </w:rPr>
        <w:t>04.12.2024</w:t>
      </w:r>
      <w:r w:rsidRPr="00E23351">
        <w:rPr>
          <w:sz w:val="28"/>
          <w:szCs w:val="28"/>
        </w:rPr>
        <w:t xml:space="preserve"> №</w:t>
      </w:r>
      <w:r w:rsidR="00BB5F4B">
        <w:rPr>
          <w:sz w:val="28"/>
          <w:szCs w:val="28"/>
        </w:rPr>
        <w:t>119</w:t>
      </w:r>
      <w:r w:rsidRPr="00E23351">
        <w:rPr>
          <w:sz w:val="28"/>
          <w:szCs w:val="28"/>
        </w:rPr>
        <w:t>-</w:t>
      </w:r>
      <w:r w:rsidR="005A06A8">
        <w:rPr>
          <w:sz w:val="28"/>
          <w:szCs w:val="28"/>
        </w:rPr>
        <w:t>о</w:t>
      </w:r>
      <w:r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085EE9">
        <w:rPr>
          <w:sz w:val="28"/>
          <w:szCs w:val="28"/>
        </w:rPr>
        <w:t xml:space="preserve"> и признании утратившими силу некоторых п</w:t>
      </w:r>
      <w:r w:rsidR="00E33533">
        <w:rPr>
          <w:sz w:val="28"/>
          <w:szCs w:val="28"/>
        </w:rPr>
        <w:t>риказов» следующие</w:t>
      </w:r>
      <w:r w:rsidR="00085EE9" w:rsidRPr="00085EE9">
        <w:rPr>
          <w:sz w:val="28"/>
          <w:szCs w:val="28"/>
        </w:rPr>
        <w:t xml:space="preserve"> </w:t>
      </w:r>
      <w:r w:rsidR="00F0410D">
        <w:rPr>
          <w:sz w:val="28"/>
          <w:szCs w:val="28"/>
        </w:rPr>
        <w:t>изменения</w:t>
      </w:r>
      <w:r w:rsidR="00E33533">
        <w:rPr>
          <w:sz w:val="28"/>
          <w:szCs w:val="28"/>
        </w:rPr>
        <w:t>:</w:t>
      </w:r>
      <w:r w:rsidR="00F0410D">
        <w:rPr>
          <w:sz w:val="28"/>
          <w:szCs w:val="28"/>
          <w:lang w:eastAsia="ar-SA"/>
        </w:rPr>
        <w:tab/>
      </w:r>
    </w:p>
    <w:p w:rsidR="00A52D0D" w:rsidRDefault="00A52D0D" w:rsidP="00331AAD">
      <w:pPr>
        <w:pStyle w:val="ac"/>
        <w:numPr>
          <w:ilvl w:val="1"/>
          <w:numId w:val="2"/>
        </w:numPr>
        <w:tabs>
          <w:tab w:val="left" w:pos="142"/>
          <w:tab w:val="left" w:pos="284"/>
        </w:tabs>
        <w:suppressAutoHyphens/>
        <w:snapToGrid w:val="0"/>
        <w:spacing w:line="276" w:lineRule="auto"/>
        <w:ind w:left="0" w:firstLine="993"/>
        <w:jc w:val="both"/>
        <w:rPr>
          <w:sz w:val="28"/>
          <w:szCs w:val="28"/>
          <w:lang w:eastAsia="ar-SA"/>
        </w:rPr>
      </w:pPr>
      <w:r w:rsidRPr="00A52D0D">
        <w:rPr>
          <w:sz w:val="28"/>
          <w:szCs w:val="28"/>
          <w:lang w:eastAsia="ar-SA"/>
        </w:rPr>
        <w:t>В приложении №1 «</w:t>
      </w:r>
      <w:r w:rsidRPr="00A52D0D">
        <w:rPr>
          <w:sz w:val="28"/>
          <w:szCs w:val="28"/>
          <w:lang w:eastAsia="ar-SA"/>
        </w:rPr>
        <w:t>Перечень и коды целевых статей расходов бюджета, применяемых при формировании и исполнении бюджета муниципального образования «Город Майкоп»</w:t>
      </w:r>
      <w:r>
        <w:rPr>
          <w:sz w:val="28"/>
          <w:szCs w:val="28"/>
          <w:lang w:eastAsia="ar-SA"/>
        </w:rPr>
        <w:t xml:space="preserve"> после строки:</w:t>
      </w:r>
    </w:p>
    <w:p w:rsidR="00A52D0D" w:rsidRDefault="00A52D0D" w:rsidP="00A52D0D">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A52D0D" w:rsidRPr="00A52D0D" w:rsidTr="00A52D0D">
        <w:trPr>
          <w:trHeight w:val="416"/>
        </w:trPr>
        <w:tc>
          <w:tcPr>
            <w:tcW w:w="26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D0D" w:rsidRPr="00A52D0D" w:rsidRDefault="00A52D0D" w:rsidP="00A52D0D">
            <w:r w:rsidRPr="00A52D0D">
              <w:t xml:space="preserve">Основное мероприятие «Создание скульптурной композиции, посвященной Шахан-Гирею </w:t>
            </w:r>
            <w:proofErr w:type="spellStart"/>
            <w:r w:rsidRPr="00A52D0D">
              <w:t>Хакурате</w:t>
            </w:r>
            <w:proofErr w:type="spellEnd"/>
            <w:r w:rsidRPr="00A52D0D">
              <w:t>»</w:t>
            </w:r>
          </w:p>
        </w:tc>
        <w:tc>
          <w:tcPr>
            <w:tcW w:w="640" w:type="dxa"/>
            <w:tcBorders>
              <w:top w:val="single" w:sz="4" w:space="0" w:color="auto"/>
              <w:left w:val="nil"/>
              <w:bottom w:val="single" w:sz="4" w:space="0" w:color="auto"/>
              <w:right w:val="nil"/>
            </w:tcBorders>
            <w:shd w:val="clear" w:color="000000" w:fill="FFFFFF"/>
            <w:noWrap/>
            <w:vAlign w:val="center"/>
            <w:hideMark/>
          </w:tcPr>
          <w:p w:rsidR="00A52D0D" w:rsidRPr="00A52D0D" w:rsidRDefault="00A52D0D" w:rsidP="00A52D0D">
            <w:pPr>
              <w:jc w:val="center"/>
            </w:pPr>
            <w:r w:rsidRPr="00A52D0D">
              <w:t>22</w:t>
            </w:r>
          </w:p>
        </w:tc>
        <w:tc>
          <w:tcPr>
            <w:tcW w:w="960" w:type="dxa"/>
            <w:tcBorders>
              <w:top w:val="single" w:sz="4" w:space="0" w:color="auto"/>
              <w:left w:val="nil"/>
              <w:bottom w:val="single" w:sz="4" w:space="0" w:color="auto"/>
              <w:right w:val="nil"/>
            </w:tcBorders>
            <w:shd w:val="clear" w:color="000000" w:fill="FFFFFF"/>
            <w:noWrap/>
            <w:vAlign w:val="center"/>
            <w:hideMark/>
          </w:tcPr>
          <w:p w:rsidR="00A52D0D" w:rsidRPr="00A52D0D" w:rsidRDefault="00A52D0D" w:rsidP="00A52D0D">
            <w:pPr>
              <w:jc w:val="center"/>
            </w:pPr>
            <w:r w:rsidRPr="00A52D0D">
              <w:t>2</w:t>
            </w:r>
          </w:p>
        </w:tc>
        <w:tc>
          <w:tcPr>
            <w:tcW w:w="640" w:type="dxa"/>
            <w:tcBorders>
              <w:top w:val="single" w:sz="4" w:space="0" w:color="auto"/>
              <w:left w:val="nil"/>
              <w:bottom w:val="single" w:sz="4" w:space="0" w:color="auto"/>
              <w:right w:val="nil"/>
            </w:tcBorders>
            <w:shd w:val="clear" w:color="000000" w:fill="FFFFFF"/>
            <w:noWrap/>
            <w:vAlign w:val="center"/>
            <w:hideMark/>
          </w:tcPr>
          <w:p w:rsidR="00A52D0D" w:rsidRPr="00A52D0D" w:rsidRDefault="00A52D0D" w:rsidP="00A52D0D">
            <w:pPr>
              <w:jc w:val="center"/>
            </w:pPr>
            <w:r w:rsidRPr="00A52D0D">
              <w:t>03</w:t>
            </w:r>
          </w:p>
        </w:tc>
        <w:tc>
          <w:tcPr>
            <w:tcW w:w="860" w:type="dxa"/>
            <w:tcBorders>
              <w:top w:val="single" w:sz="4" w:space="0" w:color="auto"/>
              <w:left w:val="nil"/>
              <w:bottom w:val="single" w:sz="4" w:space="0" w:color="auto"/>
              <w:right w:val="nil"/>
            </w:tcBorders>
            <w:shd w:val="clear" w:color="000000" w:fill="FFFFFF"/>
            <w:noWrap/>
            <w:vAlign w:val="center"/>
            <w:hideMark/>
          </w:tcPr>
          <w:p w:rsidR="00A52D0D" w:rsidRPr="00A52D0D" w:rsidRDefault="00A52D0D" w:rsidP="00A52D0D">
            <w:pPr>
              <w:jc w:val="center"/>
            </w:pPr>
            <w:r w:rsidRPr="00A52D0D">
              <w:t>00000</w:t>
            </w:r>
          </w:p>
        </w:tc>
        <w:tc>
          <w:tcPr>
            <w:tcW w:w="3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52D0D" w:rsidRPr="00A52D0D" w:rsidRDefault="00A52D0D" w:rsidP="00A52D0D">
            <w:pPr>
              <w:jc w:val="center"/>
            </w:pPr>
            <w:r w:rsidRPr="00A52D0D">
              <w:t xml:space="preserve">По данной целевой статье отражаются расходы на реализацию основного мероприятия «Создание скульптурной композиции, посвященной Шахан-Гирею </w:t>
            </w:r>
            <w:proofErr w:type="spellStart"/>
            <w:r w:rsidRPr="00A52D0D">
              <w:t>Хакурате</w:t>
            </w:r>
            <w:proofErr w:type="spellEnd"/>
            <w:r w:rsidRPr="00A52D0D">
              <w:t>»</w:t>
            </w:r>
          </w:p>
        </w:tc>
      </w:tr>
    </w:tbl>
    <w:p w:rsidR="00A52D0D" w:rsidRDefault="00A52D0D" w:rsidP="00A52D0D">
      <w:pPr>
        <w:pStyle w:val="ac"/>
        <w:tabs>
          <w:tab w:val="left" w:pos="142"/>
          <w:tab w:val="left" w:pos="284"/>
        </w:tabs>
        <w:suppressAutoHyphens/>
        <w:snapToGrid w:val="0"/>
        <w:spacing w:line="276" w:lineRule="auto"/>
        <w:ind w:left="851"/>
        <w:jc w:val="both"/>
        <w:rPr>
          <w:sz w:val="28"/>
          <w:szCs w:val="28"/>
          <w:lang w:eastAsia="ar-SA"/>
        </w:rPr>
      </w:pPr>
      <w:r>
        <w:rPr>
          <w:sz w:val="28"/>
          <w:szCs w:val="28"/>
          <w:lang w:eastAsia="ar-SA"/>
        </w:rPr>
        <w:lastRenderedPageBreak/>
        <w:t>добавить строку следующего содержания:</w:t>
      </w:r>
    </w:p>
    <w:p w:rsidR="00A52D0D" w:rsidRDefault="00A52D0D" w:rsidP="00A52D0D">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209" w:type="dxa"/>
        <w:tblInd w:w="113" w:type="dxa"/>
        <w:tblLook w:val="04A0" w:firstRow="1" w:lastRow="0" w:firstColumn="1" w:lastColumn="0" w:noHBand="0" w:noVBand="1"/>
      </w:tblPr>
      <w:tblGrid>
        <w:gridCol w:w="2689"/>
        <w:gridCol w:w="640"/>
        <w:gridCol w:w="960"/>
        <w:gridCol w:w="640"/>
        <w:gridCol w:w="860"/>
        <w:gridCol w:w="3420"/>
      </w:tblGrid>
      <w:tr w:rsidR="00A52D0D" w:rsidRPr="00A52D0D" w:rsidTr="00A52D0D">
        <w:trPr>
          <w:trHeight w:val="750"/>
        </w:trPr>
        <w:tc>
          <w:tcPr>
            <w:tcW w:w="26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D0D" w:rsidRPr="00A52D0D" w:rsidRDefault="00A52D0D" w:rsidP="00A52D0D">
            <w:r w:rsidRPr="00A52D0D">
              <w:t>Основное мероприятие «Реализация Федерального проекта «Развитие туристической инфраструктуры»</w:t>
            </w:r>
          </w:p>
        </w:tc>
        <w:tc>
          <w:tcPr>
            <w:tcW w:w="640" w:type="dxa"/>
            <w:tcBorders>
              <w:top w:val="single" w:sz="4" w:space="0" w:color="auto"/>
              <w:left w:val="nil"/>
              <w:bottom w:val="single" w:sz="4" w:space="0" w:color="auto"/>
              <w:right w:val="nil"/>
            </w:tcBorders>
            <w:shd w:val="clear" w:color="auto" w:fill="auto"/>
            <w:noWrap/>
            <w:vAlign w:val="center"/>
            <w:hideMark/>
          </w:tcPr>
          <w:p w:rsidR="00A52D0D" w:rsidRPr="00A52D0D" w:rsidRDefault="00A52D0D" w:rsidP="00A52D0D">
            <w:pPr>
              <w:jc w:val="center"/>
            </w:pPr>
            <w:r w:rsidRPr="00A52D0D">
              <w:t>22</w:t>
            </w:r>
          </w:p>
        </w:tc>
        <w:tc>
          <w:tcPr>
            <w:tcW w:w="960" w:type="dxa"/>
            <w:tcBorders>
              <w:top w:val="single" w:sz="4" w:space="0" w:color="auto"/>
              <w:left w:val="nil"/>
              <w:bottom w:val="single" w:sz="4" w:space="0" w:color="auto"/>
              <w:right w:val="nil"/>
            </w:tcBorders>
            <w:shd w:val="clear" w:color="auto" w:fill="auto"/>
            <w:noWrap/>
            <w:vAlign w:val="center"/>
            <w:hideMark/>
          </w:tcPr>
          <w:p w:rsidR="00A52D0D" w:rsidRPr="00A52D0D" w:rsidRDefault="00A52D0D" w:rsidP="00A52D0D">
            <w:pPr>
              <w:jc w:val="center"/>
            </w:pPr>
            <w:r w:rsidRPr="00A52D0D">
              <w:t>2</w:t>
            </w:r>
          </w:p>
        </w:tc>
        <w:tc>
          <w:tcPr>
            <w:tcW w:w="640" w:type="dxa"/>
            <w:tcBorders>
              <w:top w:val="single" w:sz="4" w:space="0" w:color="auto"/>
              <w:left w:val="nil"/>
              <w:bottom w:val="single" w:sz="4" w:space="0" w:color="auto"/>
              <w:right w:val="nil"/>
            </w:tcBorders>
            <w:shd w:val="clear" w:color="auto" w:fill="auto"/>
            <w:noWrap/>
            <w:vAlign w:val="center"/>
            <w:hideMark/>
          </w:tcPr>
          <w:p w:rsidR="00A52D0D" w:rsidRPr="00A52D0D" w:rsidRDefault="00A52D0D" w:rsidP="00A52D0D">
            <w:pPr>
              <w:jc w:val="center"/>
            </w:pPr>
            <w:r w:rsidRPr="00A52D0D">
              <w:t>J1</w:t>
            </w:r>
          </w:p>
        </w:tc>
        <w:tc>
          <w:tcPr>
            <w:tcW w:w="860" w:type="dxa"/>
            <w:tcBorders>
              <w:top w:val="single" w:sz="4" w:space="0" w:color="auto"/>
              <w:left w:val="nil"/>
              <w:bottom w:val="single" w:sz="4" w:space="0" w:color="auto"/>
              <w:right w:val="nil"/>
            </w:tcBorders>
            <w:shd w:val="clear" w:color="auto" w:fill="auto"/>
            <w:noWrap/>
            <w:vAlign w:val="center"/>
            <w:hideMark/>
          </w:tcPr>
          <w:p w:rsidR="00A52D0D" w:rsidRPr="00A52D0D" w:rsidRDefault="00A52D0D" w:rsidP="00A52D0D">
            <w:pPr>
              <w:jc w:val="center"/>
            </w:pPr>
            <w:r w:rsidRPr="00A52D0D">
              <w:t>00000</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52D0D" w:rsidRPr="00A52D0D" w:rsidRDefault="00A52D0D" w:rsidP="00A52D0D">
            <w:pPr>
              <w:jc w:val="center"/>
            </w:pPr>
            <w:r w:rsidRPr="00A52D0D">
              <w:t>По данной целевой статье отражаются расходы на реализацию основного мероприятия «Реализация Федерального проекта «Развитие туристической инфраструктуры»</w:t>
            </w:r>
          </w:p>
        </w:tc>
      </w:tr>
    </w:tbl>
    <w:p w:rsidR="00A52D0D" w:rsidRPr="00A52D0D" w:rsidRDefault="00A52D0D" w:rsidP="00A52D0D">
      <w:pPr>
        <w:pStyle w:val="ac"/>
        <w:tabs>
          <w:tab w:val="left" w:pos="142"/>
          <w:tab w:val="left" w:pos="284"/>
        </w:tabs>
        <w:suppressAutoHyphens/>
        <w:snapToGrid w:val="0"/>
        <w:spacing w:line="276" w:lineRule="auto"/>
        <w:ind w:left="0"/>
        <w:jc w:val="right"/>
        <w:rPr>
          <w:sz w:val="28"/>
          <w:szCs w:val="28"/>
          <w:lang w:eastAsia="ar-SA"/>
        </w:rPr>
      </w:pPr>
      <w:r>
        <w:rPr>
          <w:sz w:val="28"/>
          <w:szCs w:val="28"/>
          <w:lang w:eastAsia="ar-SA"/>
        </w:rPr>
        <w:t xml:space="preserve">                                                              »</w:t>
      </w:r>
    </w:p>
    <w:p w:rsidR="00F71FE9" w:rsidRPr="00A52D0D" w:rsidRDefault="0029296E" w:rsidP="00331AAD">
      <w:pPr>
        <w:pStyle w:val="ac"/>
        <w:numPr>
          <w:ilvl w:val="1"/>
          <w:numId w:val="2"/>
        </w:numPr>
        <w:tabs>
          <w:tab w:val="left" w:pos="0"/>
          <w:tab w:val="left" w:pos="284"/>
        </w:tabs>
        <w:suppressAutoHyphens/>
        <w:snapToGrid w:val="0"/>
        <w:spacing w:line="276" w:lineRule="auto"/>
        <w:ind w:left="0" w:firstLine="851"/>
        <w:jc w:val="both"/>
        <w:rPr>
          <w:sz w:val="28"/>
          <w:szCs w:val="28"/>
          <w:lang w:eastAsia="ar-SA"/>
        </w:rPr>
      </w:pPr>
      <w:r w:rsidRPr="00A52D0D">
        <w:rPr>
          <w:sz w:val="28"/>
          <w:szCs w:val="28"/>
          <w:lang w:eastAsia="ar-SA"/>
        </w:rPr>
        <w:t>В</w:t>
      </w:r>
      <w:r w:rsidR="00CE2123" w:rsidRPr="00A52D0D">
        <w:rPr>
          <w:sz w:val="28"/>
          <w:szCs w:val="28"/>
          <w:lang w:eastAsia="ar-SA"/>
        </w:rPr>
        <w:t xml:space="preserve"> приложени</w:t>
      </w:r>
      <w:r w:rsidR="0024505E" w:rsidRPr="00A52D0D">
        <w:rPr>
          <w:sz w:val="28"/>
          <w:szCs w:val="28"/>
          <w:lang w:eastAsia="ar-SA"/>
        </w:rPr>
        <w:t>и</w:t>
      </w:r>
      <w:r w:rsidR="00CE2123" w:rsidRPr="00A52D0D">
        <w:rPr>
          <w:sz w:val="28"/>
          <w:szCs w:val="28"/>
          <w:lang w:eastAsia="ar-SA"/>
        </w:rPr>
        <w:t xml:space="preserve"> </w:t>
      </w:r>
      <w:r w:rsidR="004E796E" w:rsidRPr="00A52D0D">
        <w:rPr>
          <w:sz w:val="28"/>
          <w:szCs w:val="28"/>
        </w:rPr>
        <w:t>№</w:t>
      </w:r>
      <w:r w:rsidR="0033763D" w:rsidRPr="00A52D0D">
        <w:rPr>
          <w:sz w:val="28"/>
          <w:szCs w:val="28"/>
        </w:rPr>
        <w:t>2</w:t>
      </w:r>
      <w:r w:rsidR="004E796E" w:rsidRPr="00A52D0D">
        <w:rPr>
          <w:sz w:val="28"/>
          <w:szCs w:val="28"/>
        </w:rPr>
        <w:t xml:space="preserve"> «</w:t>
      </w:r>
      <w:r w:rsidR="0033763D" w:rsidRPr="00A52D0D">
        <w:rPr>
          <w:sz w:val="28"/>
          <w:szCs w:val="28"/>
        </w:rPr>
        <w:t>Коды универсальных направлений расходов, увязанных с программными (непрограммными) целевыми статьями расходов бюджета муниципального образования «Город Майкоп»</w:t>
      </w:r>
      <w:r w:rsidR="004E796E" w:rsidRPr="00A52D0D">
        <w:rPr>
          <w:sz w:val="28"/>
          <w:szCs w:val="28"/>
        </w:rPr>
        <w:t>»</w:t>
      </w:r>
      <w:r w:rsidR="00C502F5" w:rsidRPr="00A52D0D">
        <w:rPr>
          <w:sz w:val="28"/>
          <w:szCs w:val="28"/>
          <w:lang w:eastAsia="ar-SA"/>
        </w:rPr>
        <w:t xml:space="preserve"> </w:t>
      </w:r>
      <w:r w:rsidR="00D22489" w:rsidRPr="00A52D0D">
        <w:rPr>
          <w:sz w:val="28"/>
          <w:szCs w:val="28"/>
          <w:lang w:eastAsia="ar-SA"/>
        </w:rPr>
        <w:t xml:space="preserve">после </w:t>
      </w:r>
      <w:r w:rsidR="00C502F5" w:rsidRPr="00A52D0D">
        <w:rPr>
          <w:sz w:val="28"/>
          <w:szCs w:val="28"/>
          <w:lang w:eastAsia="ar-SA"/>
        </w:rPr>
        <w:t>строк</w:t>
      </w:r>
      <w:r w:rsidR="00D22489" w:rsidRPr="00A52D0D">
        <w:rPr>
          <w:sz w:val="28"/>
          <w:szCs w:val="28"/>
          <w:lang w:eastAsia="ar-SA"/>
        </w:rPr>
        <w:t>и</w:t>
      </w:r>
      <w:r w:rsidR="0024505E" w:rsidRPr="00A52D0D">
        <w:rPr>
          <w:sz w:val="28"/>
          <w:szCs w:val="28"/>
          <w:lang w:eastAsia="ar-SA"/>
        </w:rPr>
        <w:t>:</w:t>
      </w:r>
    </w:p>
    <w:p w:rsidR="008E25BD" w:rsidRDefault="00E86F06" w:rsidP="006B592E">
      <w:pPr>
        <w:tabs>
          <w:tab w:val="left" w:pos="142"/>
          <w:tab w:val="left" w:pos="284"/>
        </w:tabs>
        <w:suppressAutoHyphens/>
        <w:snapToGrid w:val="0"/>
        <w:spacing w:line="276" w:lineRule="auto"/>
        <w:ind w:right="-285"/>
        <w:jc w:val="both"/>
        <w:rPr>
          <w:sz w:val="28"/>
          <w:szCs w:val="28"/>
          <w:lang w:eastAsia="ar-SA"/>
        </w:rPr>
      </w:pPr>
      <w:r>
        <w:rPr>
          <w:sz w:val="28"/>
          <w:szCs w:val="28"/>
          <w:lang w:eastAsia="ar-SA"/>
        </w:rPr>
        <w:t xml:space="preserve"> </w:t>
      </w:r>
      <w:r w:rsidR="004D7510">
        <w:rPr>
          <w:sz w:val="28"/>
          <w:szCs w:val="28"/>
          <w:lang w:eastAsia="ar-SA"/>
        </w:rPr>
        <w:t>«</w:t>
      </w:r>
      <w:r w:rsidR="004D7510">
        <w:rPr>
          <w:sz w:val="28"/>
          <w:szCs w:val="28"/>
          <w:lang w:eastAsia="ar-SA"/>
        </w:rPr>
        <w:tab/>
      </w:r>
    </w:p>
    <w:tbl>
      <w:tblPr>
        <w:tblW w:w="9087" w:type="dxa"/>
        <w:tblInd w:w="93" w:type="dxa"/>
        <w:tblLook w:val="04A0" w:firstRow="1" w:lastRow="0" w:firstColumn="1" w:lastColumn="0" w:noHBand="0" w:noVBand="1"/>
      </w:tblPr>
      <w:tblGrid>
        <w:gridCol w:w="1008"/>
        <w:gridCol w:w="8079"/>
      </w:tblGrid>
      <w:tr w:rsidR="0033763D" w:rsidRPr="00311218" w:rsidTr="00A82834">
        <w:trPr>
          <w:trHeight w:val="416"/>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33763D" w:rsidRPr="0033763D" w:rsidRDefault="0033763D" w:rsidP="00933B19">
            <w:pPr>
              <w:jc w:val="center"/>
              <w:rPr>
                <w:sz w:val="23"/>
                <w:szCs w:val="23"/>
                <w:lang w:val="en-US"/>
              </w:rPr>
            </w:pPr>
            <w:r>
              <w:rPr>
                <w:sz w:val="23"/>
                <w:szCs w:val="23"/>
                <w:lang w:val="en-US"/>
              </w:rPr>
              <w:t>S0552</w:t>
            </w:r>
          </w:p>
        </w:tc>
        <w:tc>
          <w:tcPr>
            <w:tcW w:w="8079" w:type="dxa"/>
            <w:tcBorders>
              <w:top w:val="single" w:sz="4" w:space="0" w:color="auto"/>
              <w:left w:val="nil"/>
              <w:bottom w:val="single" w:sz="4" w:space="0" w:color="auto"/>
              <w:right w:val="single" w:sz="4" w:space="0" w:color="auto"/>
            </w:tcBorders>
            <w:shd w:val="clear" w:color="auto" w:fill="auto"/>
            <w:vAlign w:val="center"/>
          </w:tcPr>
          <w:p w:rsidR="0033763D" w:rsidRPr="00311218" w:rsidRDefault="0033763D" w:rsidP="0033763D">
            <w:pPr>
              <w:rPr>
                <w:sz w:val="23"/>
                <w:szCs w:val="23"/>
              </w:rPr>
            </w:pPr>
            <w:r w:rsidRPr="0033763D">
              <w:rPr>
                <w:sz w:val="23"/>
                <w:szCs w:val="23"/>
              </w:rPr>
              <w:t>Частичная компенсация расходов на повышение оплаты труда работников бюджетной сферы (за счет средств местного бюджета)</w:t>
            </w:r>
          </w:p>
        </w:tc>
      </w:tr>
    </w:tbl>
    <w:p w:rsidR="0007520C" w:rsidRDefault="0007520C" w:rsidP="00AE5E66">
      <w:pPr>
        <w:tabs>
          <w:tab w:val="left" w:pos="142"/>
          <w:tab w:val="left" w:pos="284"/>
        </w:tabs>
        <w:suppressAutoHyphens/>
        <w:snapToGrid w:val="0"/>
        <w:spacing w:line="276" w:lineRule="auto"/>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6B592E">
        <w:rPr>
          <w:sz w:val="28"/>
          <w:szCs w:val="28"/>
          <w:lang w:eastAsia="ar-SA"/>
        </w:rPr>
        <w:t xml:space="preserve">                    </w:t>
      </w:r>
      <w:r>
        <w:rPr>
          <w:sz w:val="28"/>
          <w:szCs w:val="28"/>
          <w:lang w:eastAsia="ar-SA"/>
        </w:rPr>
        <w:t xml:space="preserve">   </w:t>
      </w:r>
      <w:r w:rsidR="004D7510" w:rsidRPr="003F7650">
        <w:rPr>
          <w:sz w:val="28"/>
          <w:szCs w:val="28"/>
          <w:lang w:eastAsia="ar-SA"/>
        </w:rPr>
        <w:t xml:space="preserve"> </w:t>
      </w:r>
      <w:r w:rsidR="00945A58">
        <w:rPr>
          <w:sz w:val="28"/>
          <w:szCs w:val="28"/>
          <w:lang w:eastAsia="ar-SA"/>
        </w:rPr>
        <w:t xml:space="preserve">      </w:t>
      </w:r>
      <w:r w:rsidR="004D7510" w:rsidRPr="003F7650">
        <w:rPr>
          <w:sz w:val="28"/>
          <w:szCs w:val="28"/>
          <w:lang w:eastAsia="ar-SA"/>
        </w:rPr>
        <w:t>»</w:t>
      </w:r>
    </w:p>
    <w:p w:rsidR="00812EFF" w:rsidRPr="009501C3" w:rsidRDefault="00933B19" w:rsidP="004D7510">
      <w:pPr>
        <w:tabs>
          <w:tab w:val="left" w:pos="142"/>
          <w:tab w:val="left" w:pos="284"/>
        </w:tabs>
        <w:suppressAutoHyphens/>
        <w:snapToGrid w:val="0"/>
        <w:spacing w:line="276" w:lineRule="auto"/>
        <w:jc w:val="both"/>
        <w:rPr>
          <w:sz w:val="28"/>
          <w:szCs w:val="28"/>
          <w:lang w:eastAsia="ar-SA"/>
        </w:rPr>
      </w:pPr>
      <w:r>
        <w:rPr>
          <w:sz w:val="28"/>
          <w:szCs w:val="28"/>
          <w:lang w:eastAsia="ar-SA"/>
        </w:rPr>
        <w:t>д</w:t>
      </w:r>
      <w:r w:rsidR="00D22489">
        <w:rPr>
          <w:sz w:val="28"/>
          <w:szCs w:val="28"/>
          <w:lang w:eastAsia="ar-SA"/>
        </w:rPr>
        <w:t>обавить строк</w:t>
      </w:r>
      <w:r w:rsidR="00311218">
        <w:rPr>
          <w:sz w:val="28"/>
          <w:szCs w:val="28"/>
          <w:lang w:eastAsia="ar-SA"/>
        </w:rPr>
        <w:t>и</w:t>
      </w:r>
      <w:r w:rsidR="008C37E1">
        <w:rPr>
          <w:sz w:val="28"/>
          <w:szCs w:val="28"/>
          <w:lang w:eastAsia="ar-SA"/>
        </w:rPr>
        <w:t xml:space="preserve"> следующего содержания</w:t>
      </w:r>
      <w:r w:rsidR="004D7510" w:rsidRPr="009501C3">
        <w:rPr>
          <w:sz w:val="28"/>
          <w:szCs w:val="28"/>
          <w:lang w:eastAsia="ar-SA"/>
        </w:rPr>
        <w:t>:</w:t>
      </w:r>
    </w:p>
    <w:p w:rsidR="004D7510" w:rsidRDefault="004D7510" w:rsidP="006B592E">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87" w:type="dxa"/>
        <w:tblInd w:w="93" w:type="dxa"/>
        <w:tblLook w:val="04A0" w:firstRow="1" w:lastRow="0" w:firstColumn="1" w:lastColumn="0" w:noHBand="0" w:noVBand="1"/>
      </w:tblPr>
      <w:tblGrid>
        <w:gridCol w:w="1008"/>
        <w:gridCol w:w="8079"/>
      </w:tblGrid>
      <w:tr w:rsidR="0033763D" w:rsidRPr="00311218" w:rsidTr="00380031">
        <w:trPr>
          <w:trHeight w:val="841"/>
        </w:trPr>
        <w:tc>
          <w:tcPr>
            <w:tcW w:w="1008"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33763D" w:rsidRDefault="0033763D" w:rsidP="0033763D">
            <w:pPr>
              <w:jc w:val="center"/>
            </w:pPr>
            <w:r>
              <w:t>S5500</w:t>
            </w:r>
          </w:p>
        </w:tc>
        <w:tc>
          <w:tcPr>
            <w:tcW w:w="8079" w:type="dxa"/>
            <w:tcBorders>
              <w:top w:val="single" w:sz="4" w:space="0" w:color="auto"/>
              <w:left w:val="nil"/>
              <w:bottom w:val="single" w:sz="4" w:space="0" w:color="auto"/>
              <w:right w:val="single" w:sz="4" w:space="0" w:color="auto"/>
            </w:tcBorders>
            <w:shd w:val="clear" w:color="000000" w:fill="FFFFFF"/>
            <w:vAlign w:val="center"/>
          </w:tcPr>
          <w:p w:rsidR="0033763D" w:rsidRDefault="0033763D" w:rsidP="0033763D">
            <w:r>
              <w:t>Частичная компенсация расходов на повышение оплаты труда работников бюджетной сферы</w:t>
            </w:r>
          </w:p>
        </w:tc>
      </w:tr>
      <w:tr w:rsidR="0033763D" w:rsidRPr="00311218" w:rsidTr="00380031">
        <w:trPr>
          <w:trHeight w:val="841"/>
        </w:trPr>
        <w:tc>
          <w:tcPr>
            <w:tcW w:w="1008" w:type="dxa"/>
            <w:tcBorders>
              <w:top w:val="nil"/>
              <w:left w:val="single" w:sz="4" w:space="0" w:color="auto"/>
              <w:bottom w:val="single" w:sz="4" w:space="0" w:color="auto"/>
              <w:right w:val="single" w:sz="4" w:space="0" w:color="auto"/>
            </w:tcBorders>
            <w:shd w:val="clear" w:color="000000" w:fill="FFFFFF"/>
            <w:noWrap/>
            <w:vAlign w:val="center"/>
          </w:tcPr>
          <w:p w:rsidR="0033763D" w:rsidRDefault="0033763D" w:rsidP="0033763D">
            <w:pPr>
              <w:jc w:val="center"/>
            </w:pPr>
            <w:r>
              <w:t>S5501</w:t>
            </w:r>
          </w:p>
        </w:tc>
        <w:tc>
          <w:tcPr>
            <w:tcW w:w="8079" w:type="dxa"/>
            <w:tcBorders>
              <w:top w:val="nil"/>
              <w:left w:val="nil"/>
              <w:bottom w:val="single" w:sz="4" w:space="0" w:color="auto"/>
              <w:right w:val="single" w:sz="4" w:space="0" w:color="auto"/>
            </w:tcBorders>
            <w:shd w:val="clear" w:color="000000" w:fill="FFFFFF"/>
            <w:vAlign w:val="center"/>
          </w:tcPr>
          <w:p w:rsidR="0033763D" w:rsidRDefault="0033763D" w:rsidP="0033763D">
            <w:r>
              <w:t>Частичная компенсация расходов на повышение оплаты труда работников бюджетной сферы (за счет средств республиканского бюджета)</w:t>
            </w:r>
          </w:p>
        </w:tc>
      </w:tr>
      <w:tr w:rsidR="0033763D" w:rsidRPr="00311218" w:rsidTr="00380031">
        <w:trPr>
          <w:trHeight w:val="841"/>
        </w:trPr>
        <w:tc>
          <w:tcPr>
            <w:tcW w:w="1008" w:type="dxa"/>
            <w:tcBorders>
              <w:top w:val="nil"/>
              <w:left w:val="single" w:sz="4" w:space="0" w:color="auto"/>
              <w:bottom w:val="single" w:sz="4" w:space="0" w:color="auto"/>
              <w:right w:val="single" w:sz="4" w:space="0" w:color="auto"/>
            </w:tcBorders>
            <w:shd w:val="clear" w:color="000000" w:fill="FFFFFF"/>
            <w:noWrap/>
            <w:vAlign w:val="center"/>
          </w:tcPr>
          <w:p w:rsidR="0033763D" w:rsidRDefault="0033763D" w:rsidP="0033763D">
            <w:pPr>
              <w:jc w:val="center"/>
            </w:pPr>
            <w:r>
              <w:t>S5502</w:t>
            </w:r>
          </w:p>
        </w:tc>
        <w:tc>
          <w:tcPr>
            <w:tcW w:w="8079" w:type="dxa"/>
            <w:tcBorders>
              <w:top w:val="nil"/>
              <w:left w:val="nil"/>
              <w:bottom w:val="single" w:sz="4" w:space="0" w:color="auto"/>
              <w:right w:val="single" w:sz="4" w:space="0" w:color="auto"/>
            </w:tcBorders>
            <w:shd w:val="clear" w:color="000000" w:fill="FFFFFF"/>
            <w:vAlign w:val="center"/>
          </w:tcPr>
          <w:p w:rsidR="0033763D" w:rsidRDefault="0033763D" w:rsidP="0033763D">
            <w:r>
              <w:t>Частичная компенсация расходов на повышение оплаты труда работников бюджетной сферы (за счет средств местного бюджета)</w:t>
            </w:r>
          </w:p>
        </w:tc>
      </w:tr>
    </w:tbl>
    <w:p w:rsidR="00933B19" w:rsidRDefault="00F0410D"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sidR="00E86F06">
        <w:rPr>
          <w:sz w:val="28"/>
          <w:szCs w:val="28"/>
          <w:lang w:eastAsia="ar-SA"/>
        </w:rPr>
        <w:tab/>
        <w:t xml:space="preserve">      »</w:t>
      </w:r>
      <w:r w:rsidR="00933B19">
        <w:rPr>
          <w:sz w:val="28"/>
          <w:szCs w:val="28"/>
          <w:lang w:eastAsia="ar-SA"/>
        </w:rPr>
        <w:t>,</w:t>
      </w:r>
    </w:p>
    <w:p w:rsidR="00E86F06" w:rsidRDefault="00933B19"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 xml:space="preserve"> после строки:</w:t>
      </w:r>
    </w:p>
    <w:p w:rsidR="00311218" w:rsidRDefault="00311218"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w:t>
      </w:r>
    </w:p>
    <w:tbl>
      <w:tblPr>
        <w:tblW w:w="9067" w:type="dxa"/>
        <w:tblInd w:w="113" w:type="dxa"/>
        <w:tblLook w:val="04A0" w:firstRow="1" w:lastRow="0" w:firstColumn="1" w:lastColumn="0" w:noHBand="0" w:noVBand="1"/>
      </w:tblPr>
      <w:tblGrid>
        <w:gridCol w:w="988"/>
        <w:gridCol w:w="3543"/>
        <w:gridCol w:w="4536"/>
      </w:tblGrid>
      <w:tr w:rsidR="0033763D" w:rsidRPr="00311218" w:rsidTr="0033763D">
        <w:trPr>
          <w:trHeight w:val="3116"/>
        </w:trPr>
        <w:tc>
          <w:tcPr>
            <w:tcW w:w="9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33763D" w:rsidRDefault="0033763D" w:rsidP="0033763D">
            <w:pPr>
              <w:jc w:val="center"/>
            </w:pPr>
            <w:r>
              <w:t>55550</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rsidR="0033763D" w:rsidRDefault="0033763D" w:rsidP="0033763D">
            <w:r>
              <w:t>Реализация программ формирования современной городской среды</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33763D" w:rsidRDefault="0033763D" w:rsidP="0033763D">
            <w:pPr>
              <w:jc w:val="center"/>
            </w:pPr>
            <w:r>
              <w:t>По данному направлению расходов отражаются расходы в рамках основного мероприятия «Внедрение современных архитектурно-строительных систем, объемно-планировочных и конструктивных решений» программы «Формирование современной городской среды в муниципальном образовании «Город Майкоп» на реализацию программ формирования современной городской среды</w:t>
            </w:r>
          </w:p>
        </w:tc>
      </w:tr>
    </w:tbl>
    <w:p w:rsidR="00311218" w:rsidRDefault="00311218" w:rsidP="00311218">
      <w:pPr>
        <w:tabs>
          <w:tab w:val="left" w:pos="142"/>
          <w:tab w:val="left" w:pos="284"/>
        </w:tabs>
        <w:suppressAutoHyphens/>
        <w:snapToGrid w:val="0"/>
        <w:spacing w:line="276" w:lineRule="auto"/>
        <w:ind w:right="-285"/>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Pr="003F7650">
        <w:rPr>
          <w:sz w:val="28"/>
          <w:szCs w:val="28"/>
          <w:lang w:eastAsia="ar-SA"/>
        </w:rPr>
        <w:t xml:space="preserve"> </w:t>
      </w:r>
      <w:r>
        <w:rPr>
          <w:sz w:val="28"/>
          <w:szCs w:val="28"/>
          <w:lang w:eastAsia="ar-SA"/>
        </w:rPr>
        <w:t xml:space="preserve">      </w:t>
      </w:r>
      <w:r w:rsidRPr="003F7650">
        <w:rPr>
          <w:sz w:val="28"/>
          <w:szCs w:val="28"/>
          <w:lang w:eastAsia="ar-SA"/>
        </w:rPr>
        <w:t>»</w:t>
      </w:r>
    </w:p>
    <w:p w:rsidR="0032469C" w:rsidRDefault="0032469C" w:rsidP="008C37E1">
      <w:pPr>
        <w:tabs>
          <w:tab w:val="left" w:pos="142"/>
          <w:tab w:val="left" w:pos="284"/>
        </w:tabs>
        <w:suppressAutoHyphens/>
        <w:snapToGrid w:val="0"/>
        <w:spacing w:line="276" w:lineRule="auto"/>
        <w:jc w:val="both"/>
        <w:rPr>
          <w:sz w:val="28"/>
          <w:szCs w:val="28"/>
          <w:lang w:eastAsia="ar-SA"/>
        </w:rPr>
      </w:pPr>
    </w:p>
    <w:p w:rsidR="0032469C" w:rsidRDefault="0032469C" w:rsidP="008C37E1">
      <w:pPr>
        <w:tabs>
          <w:tab w:val="left" w:pos="142"/>
          <w:tab w:val="left" w:pos="284"/>
        </w:tabs>
        <w:suppressAutoHyphens/>
        <w:snapToGrid w:val="0"/>
        <w:spacing w:line="276" w:lineRule="auto"/>
        <w:jc w:val="both"/>
        <w:rPr>
          <w:sz w:val="28"/>
          <w:szCs w:val="28"/>
          <w:lang w:eastAsia="ar-SA"/>
        </w:rPr>
      </w:pPr>
    </w:p>
    <w:p w:rsidR="008C37E1" w:rsidRPr="009501C3" w:rsidRDefault="008C37E1" w:rsidP="008C37E1">
      <w:pPr>
        <w:tabs>
          <w:tab w:val="left" w:pos="142"/>
          <w:tab w:val="left" w:pos="284"/>
        </w:tabs>
        <w:suppressAutoHyphens/>
        <w:snapToGrid w:val="0"/>
        <w:spacing w:line="276" w:lineRule="auto"/>
        <w:jc w:val="both"/>
        <w:rPr>
          <w:sz w:val="28"/>
          <w:szCs w:val="28"/>
          <w:lang w:eastAsia="ar-SA"/>
        </w:rPr>
      </w:pPr>
      <w:r>
        <w:rPr>
          <w:sz w:val="28"/>
          <w:szCs w:val="28"/>
          <w:lang w:eastAsia="ar-SA"/>
        </w:rPr>
        <w:lastRenderedPageBreak/>
        <w:t>добавить строк</w:t>
      </w:r>
      <w:r w:rsidR="0033763D">
        <w:rPr>
          <w:sz w:val="28"/>
          <w:szCs w:val="28"/>
          <w:lang w:eastAsia="ar-SA"/>
        </w:rPr>
        <w:t>у</w:t>
      </w:r>
      <w:r>
        <w:rPr>
          <w:sz w:val="28"/>
          <w:szCs w:val="28"/>
          <w:lang w:eastAsia="ar-SA"/>
        </w:rPr>
        <w:t xml:space="preserve"> </w:t>
      </w:r>
      <w:r w:rsidRPr="008C37E1">
        <w:rPr>
          <w:sz w:val="28"/>
          <w:szCs w:val="28"/>
          <w:lang w:eastAsia="ar-SA"/>
        </w:rPr>
        <w:t>следующего содержания</w:t>
      </w:r>
      <w:r w:rsidRPr="009501C3">
        <w:rPr>
          <w:sz w:val="28"/>
          <w:szCs w:val="28"/>
          <w:lang w:eastAsia="ar-SA"/>
        </w:rPr>
        <w:t>:</w:t>
      </w:r>
    </w:p>
    <w:p w:rsidR="008C37E1" w:rsidRDefault="008C37E1" w:rsidP="008C37E1">
      <w:pPr>
        <w:pStyle w:val="ac"/>
        <w:tabs>
          <w:tab w:val="left" w:pos="142"/>
          <w:tab w:val="left" w:pos="284"/>
        </w:tabs>
        <w:suppressAutoHyphens/>
        <w:snapToGrid w:val="0"/>
        <w:spacing w:line="276" w:lineRule="auto"/>
        <w:ind w:left="0"/>
        <w:jc w:val="both"/>
        <w:rPr>
          <w:sz w:val="28"/>
          <w:szCs w:val="28"/>
          <w:lang w:eastAsia="ar-SA"/>
        </w:rPr>
      </w:pPr>
      <w:r>
        <w:rPr>
          <w:sz w:val="28"/>
          <w:szCs w:val="28"/>
          <w:lang w:eastAsia="ar-SA"/>
        </w:rPr>
        <w:t>«</w:t>
      </w:r>
    </w:p>
    <w:tbl>
      <w:tblPr>
        <w:tblW w:w="9067" w:type="dxa"/>
        <w:tblInd w:w="113" w:type="dxa"/>
        <w:tblLook w:val="04A0" w:firstRow="1" w:lastRow="0" w:firstColumn="1" w:lastColumn="0" w:noHBand="0" w:noVBand="1"/>
      </w:tblPr>
      <w:tblGrid>
        <w:gridCol w:w="988"/>
        <w:gridCol w:w="3543"/>
        <w:gridCol w:w="4536"/>
      </w:tblGrid>
      <w:tr w:rsidR="0032469C" w:rsidRPr="00311218" w:rsidTr="0032469C">
        <w:trPr>
          <w:trHeight w:val="3675"/>
        </w:trPr>
        <w:tc>
          <w:tcPr>
            <w:tcW w:w="988" w:type="dxa"/>
            <w:tcBorders>
              <w:top w:val="single" w:sz="4" w:space="0" w:color="auto"/>
              <w:left w:val="single" w:sz="4" w:space="0" w:color="auto"/>
              <w:bottom w:val="single" w:sz="4" w:space="0" w:color="auto"/>
              <w:right w:val="single" w:sz="4" w:space="0" w:color="auto"/>
            </w:tcBorders>
            <w:shd w:val="clear" w:color="auto" w:fill="auto"/>
            <w:noWrap/>
          </w:tcPr>
          <w:p w:rsidR="0032469C" w:rsidRPr="000F7AB6" w:rsidRDefault="0032469C" w:rsidP="0032469C">
            <w:r w:rsidRPr="000F7AB6">
              <w:t>55580</w:t>
            </w:r>
          </w:p>
        </w:tc>
        <w:tc>
          <w:tcPr>
            <w:tcW w:w="3543" w:type="dxa"/>
            <w:tcBorders>
              <w:top w:val="single" w:sz="4" w:space="0" w:color="auto"/>
              <w:left w:val="nil"/>
              <w:bottom w:val="single" w:sz="4" w:space="0" w:color="auto"/>
              <w:right w:val="single" w:sz="4" w:space="0" w:color="auto"/>
            </w:tcBorders>
            <w:shd w:val="clear" w:color="auto" w:fill="auto"/>
          </w:tcPr>
          <w:p w:rsidR="0032469C" w:rsidRPr="000F7AB6" w:rsidRDefault="0032469C" w:rsidP="0032469C">
            <w:r w:rsidRPr="000F7AB6">
              <w:t>Единая субсидия на достижение показателей государственной программы Российской Федерации «Развитие туризма»</w:t>
            </w:r>
          </w:p>
        </w:tc>
        <w:tc>
          <w:tcPr>
            <w:tcW w:w="4536" w:type="dxa"/>
            <w:tcBorders>
              <w:top w:val="single" w:sz="4" w:space="0" w:color="auto"/>
              <w:left w:val="nil"/>
              <w:bottom w:val="single" w:sz="4" w:space="0" w:color="auto"/>
              <w:right w:val="single" w:sz="4" w:space="0" w:color="auto"/>
            </w:tcBorders>
            <w:shd w:val="clear" w:color="auto" w:fill="auto"/>
          </w:tcPr>
          <w:p w:rsidR="0032469C" w:rsidRDefault="0032469C" w:rsidP="0032469C">
            <w:pPr>
              <w:jc w:val="center"/>
            </w:pPr>
            <w:r w:rsidRPr="000F7AB6">
              <w:t xml:space="preserve">По данному направлению расходов отражаются расходы </w:t>
            </w:r>
            <w:r>
              <w:t xml:space="preserve">в рамках основного мероприятия </w:t>
            </w:r>
            <w:r w:rsidRPr="000F7AB6">
              <w:t>«Реализация Федерального проекта «Развитие туристической инфраструктуры» подпрограммы «Создание условий для развития сферы туризма» муниципальной программы «Развитие культуры муниципального образования «Город Майкоп» на реализацию единой субсидии на достижение показателей государственной программы Российской Федерации «Развитие туризма»</w:t>
            </w:r>
          </w:p>
        </w:tc>
      </w:tr>
    </w:tbl>
    <w:p w:rsidR="00933B19" w:rsidRPr="00A71E15" w:rsidRDefault="008C37E1" w:rsidP="00F24718">
      <w:pPr>
        <w:tabs>
          <w:tab w:val="left" w:pos="142"/>
          <w:tab w:val="left" w:pos="284"/>
        </w:tabs>
        <w:suppressAutoHyphens/>
        <w:snapToGrid w:val="0"/>
        <w:spacing w:line="276" w:lineRule="auto"/>
        <w:ind w:right="-568"/>
        <w:jc w:val="both"/>
        <w:rPr>
          <w:sz w:val="28"/>
          <w:szCs w:val="28"/>
          <w:lang w:eastAsia="ar-SA"/>
        </w:rPr>
      </w:pP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r>
      <w:r>
        <w:rPr>
          <w:sz w:val="28"/>
          <w:szCs w:val="28"/>
          <w:lang w:eastAsia="ar-SA"/>
        </w:rPr>
        <w:tab/>
        <w:t xml:space="preserve">      »</w:t>
      </w:r>
      <w:r w:rsidR="001D47D7">
        <w:rPr>
          <w:sz w:val="28"/>
          <w:szCs w:val="28"/>
          <w:lang w:eastAsia="ar-SA"/>
        </w:rPr>
        <w:t>.</w:t>
      </w:r>
    </w:p>
    <w:p w:rsidR="00633855" w:rsidRPr="00B569F5" w:rsidRDefault="002C2BDC" w:rsidP="00311218">
      <w:pPr>
        <w:spacing w:line="276" w:lineRule="auto"/>
        <w:ind w:firstLine="720"/>
        <w:jc w:val="both"/>
        <w:rPr>
          <w:sz w:val="28"/>
          <w:szCs w:val="28"/>
        </w:rPr>
      </w:pPr>
      <w:r w:rsidRPr="00E23351">
        <w:rPr>
          <w:sz w:val="28"/>
          <w:szCs w:val="28"/>
        </w:rPr>
        <w:t>2</w:t>
      </w:r>
      <w:r w:rsidR="00C44A01">
        <w:rPr>
          <w:sz w:val="28"/>
          <w:szCs w:val="28"/>
        </w:rPr>
        <w:t>.</w:t>
      </w:r>
      <w:r w:rsidR="00633855" w:rsidRPr="00633855">
        <w:rPr>
          <w:sz w:val="28"/>
          <w:szCs w:val="28"/>
        </w:rPr>
        <w:t xml:space="preserve"> </w:t>
      </w:r>
      <w:r w:rsidR="00633855" w:rsidRPr="00B569F5">
        <w:rPr>
          <w:sz w:val="28"/>
          <w:szCs w:val="28"/>
        </w:rPr>
        <w:t xml:space="preserve">Разместить приказ «О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00633855" w:rsidRPr="00B569F5">
        <w:rPr>
          <w:sz w:val="28"/>
          <w:szCs w:val="28"/>
        </w:rPr>
        <w:t xml:space="preserve"> в справочно-правовой системе «Гарант».</w:t>
      </w:r>
    </w:p>
    <w:p w:rsidR="00633855" w:rsidRPr="00B569F5" w:rsidRDefault="00633855" w:rsidP="00311218">
      <w:pPr>
        <w:spacing w:line="276" w:lineRule="auto"/>
        <w:ind w:firstLine="720"/>
        <w:jc w:val="both"/>
        <w:rPr>
          <w:sz w:val="28"/>
          <w:szCs w:val="28"/>
        </w:rPr>
      </w:pPr>
      <w:r w:rsidRPr="00B569F5">
        <w:rPr>
          <w:sz w:val="28"/>
          <w:szCs w:val="28"/>
        </w:rPr>
        <w:t>3. Контроль за исполнением настоящего приказа оставляю за собой.</w:t>
      </w:r>
    </w:p>
    <w:p w:rsidR="00633855" w:rsidRPr="00B569F5" w:rsidRDefault="00633855" w:rsidP="00311218">
      <w:pPr>
        <w:spacing w:line="276" w:lineRule="auto"/>
        <w:ind w:firstLine="720"/>
        <w:jc w:val="both"/>
        <w:rPr>
          <w:sz w:val="28"/>
          <w:szCs w:val="28"/>
        </w:rPr>
      </w:pPr>
      <w:r w:rsidRPr="00B569F5">
        <w:rPr>
          <w:sz w:val="28"/>
          <w:szCs w:val="28"/>
        </w:rPr>
        <w:t xml:space="preserve">4. Приказ </w:t>
      </w:r>
      <w:r w:rsidR="00BB5F4B" w:rsidRPr="00B569F5">
        <w:rPr>
          <w:sz w:val="28"/>
          <w:szCs w:val="28"/>
        </w:rPr>
        <w:t xml:space="preserve">«О внесении изменений в приказ Финансового управления Администрации муниципального образования «Город Майкоп» от </w:t>
      </w:r>
      <w:r w:rsidR="00BB5F4B">
        <w:rPr>
          <w:sz w:val="28"/>
          <w:szCs w:val="28"/>
        </w:rPr>
        <w:t>04.12.2024</w:t>
      </w:r>
      <w:r w:rsidR="00BB5F4B" w:rsidRPr="00E23351">
        <w:rPr>
          <w:sz w:val="28"/>
          <w:szCs w:val="28"/>
        </w:rPr>
        <w:t xml:space="preserve"> №</w:t>
      </w:r>
      <w:r w:rsidR="00BB5F4B">
        <w:rPr>
          <w:sz w:val="28"/>
          <w:szCs w:val="28"/>
        </w:rPr>
        <w:t>119</w:t>
      </w:r>
      <w:r w:rsidR="00BB5F4B" w:rsidRPr="00E23351">
        <w:rPr>
          <w:sz w:val="28"/>
          <w:szCs w:val="28"/>
        </w:rPr>
        <w:t>-</w:t>
      </w:r>
      <w:r w:rsidR="00BB5F4B">
        <w:rPr>
          <w:sz w:val="28"/>
          <w:szCs w:val="28"/>
        </w:rPr>
        <w:t>о</w:t>
      </w:r>
      <w:r w:rsidR="00BB5F4B" w:rsidRPr="00E23351">
        <w:rPr>
          <w:sz w:val="28"/>
          <w:szCs w:val="28"/>
        </w:rPr>
        <w:t xml:space="preserve"> «</w:t>
      </w:r>
      <w:r w:rsidR="00BB5F4B" w:rsidRPr="00013725">
        <w:rPr>
          <w:sz w:val="28"/>
          <w:szCs w:val="28"/>
        </w:rPr>
        <w:t>Об утверждении перечня и кодов целевых статей расходов бюджета, применяемых при формировании и исполнении бюджета муниципального образования «Город Майкоп» и кодов направлений расходов, увязанных с программными (непрограммными) целевыми статьями расходов бюджета муниципального образования «Город Майкоп»</w:t>
      </w:r>
      <w:r w:rsidRPr="00B569F5">
        <w:rPr>
          <w:sz w:val="28"/>
          <w:szCs w:val="28"/>
        </w:rPr>
        <w:t xml:space="preserve"> и признании утратившими силу некоторых приказов» вступает в силу со дня его подписания.</w:t>
      </w:r>
    </w:p>
    <w:p w:rsidR="00311218" w:rsidRDefault="00311218" w:rsidP="0004211C">
      <w:pPr>
        <w:pStyle w:val="210"/>
        <w:jc w:val="left"/>
        <w:rPr>
          <w:b w:val="0"/>
          <w:sz w:val="28"/>
          <w:szCs w:val="28"/>
        </w:rPr>
      </w:pPr>
    </w:p>
    <w:p w:rsidR="00311218" w:rsidRDefault="00311218" w:rsidP="0004211C">
      <w:pPr>
        <w:pStyle w:val="210"/>
        <w:jc w:val="left"/>
        <w:rPr>
          <w:b w:val="0"/>
          <w:sz w:val="28"/>
          <w:szCs w:val="28"/>
        </w:rPr>
      </w:pPr>
    </w:p>
    <w:p w:rsidR="0032469C" w:rsidRDefault="0032469C" w:rsidP="0004211C">
      <w:pPr>
        <w:pStyle w:val="210"/>
        <w:jc w:val="left"/>
        <w:rPr>
          <w:b w:val="0"/>
          <w:sz w:val="28"/>
          <w:szCs w:val="28"/>
        </w:rPr>
      </w:pPr>
    </w:p>
    <w:p w:rsidR="008C4A70" w:rsidRPr="00E61782" w:rsidRDefault="002B7ABB" w:rsidP="0004211C">
      <w:pPr>
        <w:pStyle w:val="210"/>
        <w:jc w:val="left"/>
        <w:rPr>
          <w:b w:val="0"/>
          <w:sz w:val="28"/>
          <w:szCs w:val="28"/>
        </w:rPr>
      </w:pPr>
      <w:r>
        <w:rPr>
          <w:b w:val="0"/>
          <w:sz w:val="28"/>
          <w:szCs w:val="28"/>
        </w:rPr>
        <w:t>Н</w:t>
      </w:r>
      <w:r w:rsidR="00923B92">
        <w:rPr>
          <w:b w:val="0"/>
          <w:sz w:val="28"/>
          <w:szCs w:val="28"/>
        </w:rPr>
        <w:t>ачальник</w:t>
      </w:r>
      <w:r w:rsidR="0004211C">
        <w:rPr>
          <w:b w:val="0"/>
          <w:sz w:val="28"/>
          <w:szCs w:val="28"/>
        </w:rPr>
        <w:tab/>
      </w:r>
      <w:r w:rsidR="0004211C">
        <w:rPr>
          <w:b w:val="0"/>
          <w:sz w:val="28"/>
          <w:szCs w:val="28"/>
        </w:rPr>
        <w:tab/>
      </w:r>
      <w:r w:rsidR="00713C3D">
        <w:rPr>
          <w:b w:val="0"/>
          <w:sz w:val="28"/>
          <w:szCs w:val="28"/>
        </w:rPr>
        <w:t xml:space="preserve">       </w:t>
      </w:r>
      <w:r w:rsidR="00923B92">
        <w:rPr>
          <w:b w:val="0"/>
          <w:sz w:val="28"/>
          <w:szCs w:val="28"/>
        </w:rPr>
        <w:t xml:space="preserve">  </w:t>
      </w:r>
      <w:r w:rsidR="00713C3D">
        <w:rPr>
          <w:b w:val="0"/>
          <w:sz w:val="28"/>
          <w:szCs w:val="28"/>
        </w:rPr>
        <w:t xml:space="preserve">  </w:t>
      </w:r>
      <w:r w:rsidR="005463C5">
        <w:rPr>
          <w:b w:val="0"/>
          <w:sz w:val="28"/>
          <w:szCs w:val="28"/>
        </w:rPr>
        <w:t xml:space="preserve">    </w:t>
      </w:r>
      <w:r w:rsidR="0020473C">
        <w:rPr>
          <w:b w:val="0"/>
          <w:sz w:val="28"/>
          <w:szCs w:val="28"/>
        </w:rPr>
        <w:t xml:space="preserve">      </w:t>
      </w:r>
      <w:r w:rsidR="005463C5">
        <w:rPr>
          <w:b w:val="0"/>
          <w:sz w:val="28"/>
          <w:szCs w:val="28"/>
        </w:rPr>
        <w:t xml:space="preserve">      </w:t>
      </w:r>
      <w:r w:rsidR="0020473C">
        <w:rPr>
          <w:b w:val="0"/>
          <w:sz w:val="28"/>
          <w:szCs w:val="28"/>
        </w:rPr>
        <w:t xml:space="preserve">                 </w:t>
      </w:r>
      <w:r>
        <w:rPr>
          <w:b w:val="0"/>
          <w:sz w:val="28"/>
          <w:szCs w:val="28"/>
        </w:rPr>
        <w:t xml:space="preserve">                     </w:t>
      </w:r>
      <w:r w:rsidR="005463C5">
        <w:rPr>
          <w:b w:val="0"/>
          <w:sz w:val="28"/>
          <w:szCs w:val="28"/>
        </w:rPr>
        <w:t xml:space="preserve">    </w:t>
      </w:r>
      <w:r w:rsidR="00674A3A">
        <w:rPr>
          <w:b w:val="0"/>
          <w:sz w:val="28"/>
          <w:szCs w:val="28"/>
        </w:rPr>
        <w:t xml:space="preserve">   </w:t>
      </w:r>
      <w:r w:rsidR="00674A3A" w:rsidRPr="00E23351">
        <w:rPr>
          <w:b w:val="0"/>
          <w:sz w:val="28"/>
          <w:szCs w:val="28"/>
        </w:rPr>
        <w:t xml:space="preserve">  </w:t>
      </w:r>
      <w:r>
        <w:rPr>
          <w:b w:val="0"/>
          <w:sz w:val="28"/>
          <w:szCs w:val="28"/>
        </w:rPr>
        <w:t xml:space="preserve">Л.В. </w:t>
      </w:r>
      <w:proofErr w:type="spellStart"/>
      <w:r>
        <w:rPr>
          <w:b w:val="0"/>
          <w:sz w:val="28"/>
          <w:szCs w:val="28"/>
        </w:rPr>
        <w:t>Ялина</w:t>
      </w:r>
      <w:proofErr w:type="spellEnd"/>
    </w:p>
    <w:sectPr w:rsidR="008C4A70" w:rsidRPr="00E61782" w:rsidSect="006B592E">
      <w:pgSz w:w="11906" w:h="16838"/>
      <w:pgMar w:top="1134"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3778D2"/>
    <w:multiLevelType w:val="multilevel"/>
    <w:tmpl w:val="F08A84E0"/>
    <w:lvl w:ilvl="0">
      <w:start w:val="1"/>
      <w:numFmt w:val="decimal"/>
      <w:lvlText w:val="%1."/>
      <w:lvlJc w:val="left"/>
      <w:pPr>
        <w:ind w:left="928" w:hanging="360"/>
      </w:pPr>
      <w:rPr>
        <w:rFonts w:hint="default"/>
      </w:rPr>
    </w:lvl>
    <w:lvl w:ilvl="1">
      <w:start w:val="1"/>
      <w:numFmt w:val="decimal"/>
      <w:isLgl/>
      <w:lvlText w:val="%1.%2"/>
      <w:lvlJc w:val="left"/>
      <w:pPr>
        <w:ind w:left="1008" w:hanging="375"/>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843" w:hanging="1080"/>
      </w:pPr>
      <w:rPr>
        <w:rFonts w:hint="default"/>
      </w:rPr>
    </w:lvl>
    <w:lvl w:ilvl="4">
      <w:start w:val="1"/>
      <w:numFmt w:val="decimal"/>
      <w:isLgl/>
      <w:lvlText w:val="%1.%2.%3.%4.%5"/>
      <w:lvlJc w:val="left"/>
      <w:pPr>
        <w:ind w:left="1908" w:hanging="1080"/>
      </w:pPr>
      <w:rPr>
        <w:rFonts w:hint="default"/>
      </w:rPr>
    </w:lvl>
    <w:lvl w:ilvl="5">
      <w:start w:val="1"/>
      <w:numFmt w:val="decimal"/>
      <w:isLgl/>
      <w:lvlText w:val="%1.%2.%3.%4.%5.%6"/>
      <w:lvlJc w:val="left"/>
      <w:pPr>
        <w:ind w:left="2333" w:hanging="1440"/>
      </w:pPr>
      <w:rPr>
        <w:rFonts w:hint="default"/>
      </w:rPr>
    </w:lvl>
    <w:lvl w:ilvl="6">
      <w:start w:val="1"/>
      <w:numFmt w:val="decimal"/>
      <w:isLgl/>
      <w:lvlText w:val="%1.%2.%3.%4.%5.%6.%7"/>
      <w:lvlJc w:val="left"/>
      <w:pPr>
        <w:ind w:left="2398" w:hanging="1440"/>
      </w:pPr>
      <w:rPr>
        <w:rFonts w:hint="default"/>
      </w:rPr>
    </w:lvl>
    <w:lvl w:ilvl="7">
      <w:start w:val="1"/>
      <w:numFmt w:val="decimal"/>
      <w:isLgl/>
      <w:lvlText w:val="%1.%2.%3.%4.%5.%6.%7.%8"/>
      <w:lvlJc w:val="left"/>
      <w:pPr>
        <w:ind w:left="2823" w:hanging="1800"/>
      </w:pPr>
      <w:rPr>
        <w:rFonts w:hint="default"/>
      </w:rPr>
    </w:lvl>
    <w:lvl w:ilvl="8">
      <w:start w:val="1"/>
      <w:numFmt w:val="decimal"/>
      <w:isLgl/>
      <w:lvlText w:val="%1.%2.%3.%4.%5.%6.%7.%8.%9"/>
      <w:lvlJc w:val="left"/>
      <w:pPr>
        <w:ind w:left="3248" w:hanging="2160"/>
      </w:pPr>
      <w:rPr>
        <w:rFonts w:hint="default"/>
      </w:rPr>
    </w:lvl>
  </w:abstractNum>
  <w:abstractNum w:abstractNumId="1" w15:restartNumberingAfterBreak="0">
    <w:nsid w:val="78DA0AEA"/>
    <w:multiLevelType w:val="multilevel"/>
    <w:tmpl w:val="BE64A87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54B0"/>
    <w:rsid w:val="00000703"/>
    <w:rsid w:val="00015999"/>
    <w:rsid w:val="00015DE2"/>
    <w:rsid w:val="00016EAE"/>
    <w:rsid w:val="00020EB4"/>
    <w:rsid w:val="000233DB"/>
    <w:rsid w:val="00030476"/>
    <w:rsid w:val="000306B1"/>
    <w:rsid w:val="0003350E"/>
    <w:rsid w:val="00037084"/>
    <w:rsid w:val="0004211C"/>
    <w:rsid w:val="000436FB"/>
    <w:rsid w:val="00045F98"/>
    <w:rsid w:val="00051707"/>
    <w:rsid w:val="000519F5"/>
    <w:rsid w:val="00052AB4"/>
    <w:rsid w:val="0005498F"/>
    <w:rsid w:val="000670A3"/>
    <w:rsid w:val="00070243"/>
    <w:rsid w:val="0007520C"/>
    <w:rsid w:val="00075C5D"/>
    <w:rsid w:val="00077E33"/>
    <w:rsid w:val="0008068D"/>
    <w:rsid w:val="000811C1"/>
    <w:rsid w:val="00085EE9"/>
    <w:rsid w:val="0008669A"/>
    <w:rsid w:val="000873CB"/>
    <w:rsid w:val="000878C8"/>
    <w:rsid w:val="000908EB"/>
    <w:rsid w:val="000909FC"/>
    <w:rsid w:val="00092CAE"/>
    <w:rsid w:val="00094257"/>
    <w:rsid w:val="000949AC"/>
    <w:rsid w:val="00095FE7"/>
    <w:rsid w:val="00096807"/>
    <w:rsid w:val="000A0F7B"/>
    <w:rsid w:val="000A3A99"/>
    <w:rsid w:val="000A5BC5"/>
    <w:rsid w:val="000A62BA"/>
    <w:rsid w:val="000A6920"/>
    <w:rsid w:val="000B4AA1"/>
    <w:rsid w:val="000B500F"/>
    <w:rsid w:val="000C55A9"/>
    <w:rsid w:val="000C562F"/>
    <w:rsid w:val="000C7AC7"/>
    <w:rsid w:val="000D575D"/>
    <w:rsid w:val="000D78A9"/>
    <w:rsid w:val="000E1C1E"/>
    <w:rsid w:val="000E2865"/>
    <w:rsid w:val="000E2AF9"/>
    <w:rsid w:val="000E2BF6"/>
    <w:rsid w:val="000E36E1"/>
    <w:rsid w:val="000E65EC"/>
    <w:rsid w:val="000E6A4B"/>
    <w:rsid w:val="000F2578"/>
    <w:rsid w:val="000F261C"/>
    <w:rsid w:val="000F265B"/>
    <w:rsid w:val="000F317A"/>
    <w:rsid w:val="000F446C"/>
    <w:rsid w:val="000F601B"/>
    <w:rsid w:val="00102ACA"/>
    <w:rsid w:val="0010590A"/>
    <w:rsid w:val="00112C4E"/>
    <w:rsid w:val="00114671"/>
    <w:rsid w:val="001148A2"/>
    <w:rsid w:val="0011586E"/>
    <w:rsid w:val="00120AB0"/>
    <w:rsid w:val="00125822"/>
    <w:rsid w:val="001264D2"/>
    <w:rsid w:val="00126ECA"/>
    <w:rsid w:val="00131952"/>
    <w:rsid w:val="00132DF4"/>
    <w:rsid w:val="00135C9B"/>
    <w:rsid w:val="001405D1"/>
    <w:rsid w:val="00141F1D"/>
    <w:rsid w:val="00151278"/>
    <w:rsid w:val="00156D50"/>
    <w:rsid w:val="00161F4D"/>
    <w:rsid w:val="00171751"/>
    <w:rsid w:val="00175282"/>
    <w:rsid w:val="0017710B"/>
    <w:rsid w:val="0017758D"/>
    <w:rsid w:val="00177A89"/>
    <w:rsid w:val="0018585D"/>
    <w:rsid w:val="00187EF5"/>
    <w:rsid w:val="0019077D"/>
    <w:rsid w:val="00191568"/>
    <w:rsid w:val="001A15F1"/>
    <w:rsid w:val="001A258F"/>
    <w:rsid w:val="001A3EE0"/>
    <w:rsid w:val="001A6329"/>
    <w:rsid w:val="001B0D69"/>
    <w:rsid w:val="001B0FB3"/>
    <w:rsid w:val="001B1616"/>
    <w:rsid w:val="001B2B94"/>
    <w:rsid w:val="001B579D"/>
    <w:rsid w:val="001C1607"/>
    <w:rsid w:val="001C35DF"/>
    <w:rsid w:val="001C3C64"/>
    <w:rsid w:val="001C5C35"/>
    <w:rsid w:val="001C7000"/>
    <w:rsid w:val="001C7026"/>
    <w:rsid w:val="001D1295"/>
    <w:rsid w:val="001D47D7"/>
    <w:rsid w:val="001D6E64"/>
    <w:rsid w:val="001E055C"/>
    <w:rsid w:val="001E1DCA"/>
    <w:rsid w:val="001E64C4"/>
    <w:rsid w:val="001E6855"/>
    <w:rsid w:val="001F454E"/>
    <w:rsid w:val="001F5FA7"/>
    <w:rsid w:val="0020473C"/>
    <w:rsid w:val="00205373"/>
    <w:rsid w:val="00210EA2"/>
    <w:rsid w:val="00214448"/>
    <w:rsid w:val="002228DD"/>
    <w:rsid w:val="002229E3"/>
    <w:rsid w:val="00226BE5"/>
    <w:rsid w:val="002272FE"/>
    <w:rsid w:val="0024505E"/>
    <w:rsid w:val="00245D7B"/>
    <w:rsid w:val="00246FFE"/>
    <w:rsid w:val="002527B7"/>
    <w:rsid w:val="0026279C"/>
    <w:rsid w:val="002633F3"/>
    <w:rsid w:val="00265AF8"/>
    <w:rsid w:val="00270136"/>
    <w:rsid w:val="0027114B"/>
    <w:rsid w:val="00274366"/>
    <w:rsid w:val="00281E01"/>
    <w:rsid w:val="002833FA"/>
    <w:rsid w:val="00283B6B"/>
    <w:rsid w:val="002841C1"/>
    <w:rsid w:val="00287CB7"/>
    <w:rsid w:val="002928D9"/>
    <w:rsid w:val="0029296E"/>
    <w:rsid w:val="002A00CD"/>
    <w:rsid w:val="002A168D"/>
    <w:rsid w:val="002A16AC"/>
    <w:rsid w:val="002A28E3"/>
    <w:rsid w:val="002A3266"/>
    <w:rsid w:val="002A42C1"/>
    <w:rsid w:val="002B6271"/>
    <w:rsid w:val="002B749E"/>
    <w:rsid w:val="002B7ABB"/>
    <w:rsid w:val="002C15B6"/>
    <w:rsid w:val="002C2002"/>
    <w:rsid w:val="002C2566"/>
    <w:rsid w:val="002C2BDC"/>
    <w:rsid w:val="002C3B07"/>
    <w:rsid w:val="002C6F48"/>
    <w:rsid w:val="002D03A9"/>
    <w:rsid w:val="002D3F20"/>
    <w:rsid w:val="002D5933"/>
    <w:rsid w:val="002D698D"/>
    <w:rsid w:val="002E386E"/>
    <w:rsid w:val="002E3BA3"/>
    <w:rsid w:val="002E6448"/>
    <w:rsid w:val="002E6537"/>
    <w:rsid w:val="002E75CB"/>
    <w:rsid w:val="002F3CE3"/>
    <w:rsid w:val="002F422B"/>
    <w:rsid w:val="00301B86"/>
    <w:rsid w:val="00303E83"/>
    <w:rsid w:val="00306969"/>
    <w:rsid w:val="0030759B"/>
    <w:rsid w:val="00311218"/>
    <w:rsid w:val="00313E10"/>
    <w:rsid w:val="00321065"/>
    <w:rsid w:val="003212CB"/>
    <w:rsid w:val="0032469C"/>
    <w:rsid w:val="00324CBA"/>
    <w:rsid w:val="00331AAD"/>
    <w:rsid w:val="00332432"/>
    <w:rsid w:val="0033763D"/>
    <w:rsid w:val="00340A71"/>
    <w:rsid w:val="00340C37"/>
    <w:rsid w:val="00341B5E"/>
    <w:rsid w:val="0034247C"/>
    <w:rsid w:val="00342AA0"/>
    <w:rsid w:val="00343C64"/>
    <w:rsid w:val="0034413E"/>
    <w:rsid w:val="00344BA8"/>
    <w:rsid w:val="00351F5B"/>
    <w:rsid w:val="0035310B"/>
    <w:rsid w:val="003564D0"/>
    <w:rsid w:val="00356601"/>
    <w:rsid w:val="00360057"/>
    <w:rsid w:val="003632C9"/>
    <w:rsid w:val="003637AF"/>
    <w:rsid w:val="00364298"/>
    <w:rsid w:val="00364B9E"/>
    <w:rsid w:val="00364EAA"/>
    <w:rsid w:val="003653A1"/>
    <w:rsid w:val="00373FE7"/>
    <w:rsid w:val="00374C96"/>
    <w:rsid w:val="00376FC0"/>
    <w:rsid w:val="00377AEE"/>
    <w:rsid w:val="00385B20"/>
    <w:rsid w:val="00387EC8"/>
    <w:rsid w:val="00387F47"/>
    <w:rsid w:val="003900DA"/>
    <w:rsid w:val="003906B8"/>
    <w:rsid w:val="00395B5A"/>
    <w:rsid w:val="003964BC"/>
    <w:rsid w:val="003A1FBB"/>
    <w:rsid w:val="003A4545"/>
    <w:rsid w:val="003A470F"/>
    <w:rsid w:val="003B1ED1"/>
    <w:rsid w:val="003B2656"/>
    <w:rsid w:val="003B7411"/>
    <w:rsid w:val="003B7EB3"/>
    <w:rsid w:val="003C1BAC"/>
    <w:rsid w:val="003C24A7"/>
    <w:rsid w:val="003C24BA"/>
    <w:rsid w:val="003C576F"/>
    <w:rsid w:val="003D03CF"/>
    <w:rsid w:val="003D4DBE"/>
    <w:rsid w:val="003D5829"/>
    <w:rsid w:val="003D5F6A"/>
    <w:rsid w:val="003F2AD8"/>
    <w:rsid w:val="003F6596"/>
    <w:rsid w:val="003F6F32"/>
    <w:rsid w:val="003F7650"/>
    <w:rsid w:val="003F7FC7"/>
    <w:rsid w:val="00401DA9"/>
    <w:rsid w:val="00402AA5"/>
    <w:rsid w:val="004039A1"/>
    <w:rsid w:val="00404875"/>
    <w:rsid w:val="004075D4"/>
    <w:rsid w:val="00407CCF"/>
    <w:rsid w:val="004123FC"/>
    <w:rsid w:val="0041268B"/>
    <w:rsid w:val="00413FA6"/>
    <w:rsid w:val="0041704B"/>
    <w:rsid w:val="0041773A"/>
    <w:rsid w:val="00420DC9"/>
    <w:rsid w:val="00421F37"/>
    <w:rsid w:val="00423F1C"/>
    <w:rsid w:val="00424F6D"/>
    <w:rsid w:val="004327CC"/>
    <w:rsid w:val="004340E7"/>
    <w:rsid w:val="00436CF8"/>
    <w:rsid w:val="004374B9"/>
    <w:rsid w:val="00443F3B"/>
    <w:rsid w:val="004464CF"/>
    <w:rsid w:val="004604CA"/>
    <w:rsid w:val="00460AD9"/>
    <w:rsid w:val="0046236B"/>
    <w:rsid w:val="004677A0"/>
    <w:rsid w:val="0047301C"/>
    <w:rsid w:val="00474FCF"/>
    <w:rsid w:val="00483510"/>
    <w:rsid w:val="00486EF3"/>
    <w:rsid w:val="0048706C"/>
    <w:rsid w:val="00487EC7"/>
    <w:rsid w:val="0049072A"/>
    <w:rsid w:val="00490F08"/>
    <w:rsid w:val="00491482"/>
    <w:rsid w:val="00491CD9"/>
    <w:rsid w:val="00491E05"/>
    <w:rsid w:val="00495386"/>
    <w:rsid w:val="004A0709"/>
    <w:rsid w:val="004A106E"/>
    <w:rsid w:val="004A1C92"/>
    <w:rsid w:val="004A1EB1"/>
    <w:rsid w:val="004A710E"/>
    <w:rsid w:val="004B10CC"/>
    <w:rsid w:val="004C120B"/>
    <w:rsid w:val="004C2610"/>
    <w:rsid w:val="004C2C97"/>
    <w:rsid w:val="004C5D89"/>
    <w:rsid w:val="004D1322"/>
    <w:rsid w:val="004D5F21"/>
    <w:rsid w:val="004D7510"/>
    <w:rsid w:val="004D7C82"/>
    <w:rsid w:val="004E0816"/>
    <w:rsid w:val="004E40EE"/>
    <w:rsid w:val="004E50BC"/>
    <w:rsid w:val="004E796E"/>
    <w:rsid w:val="004F1E65"/>
    <w:rsid w:val="004F654F"/>
    <w:rsid w:val="00502214"/>
    <w:rsid w:val="00506933"/>
    <w:rsid w:val="00511901"/>
    <w:rsid w:val="00511D21"/>
    <w:rsid w:val="005123BA"/>
    <w:rsid w:val="00512E83"/>
    <w:rsid w:val="00515D4E"/>
    <w:rsid w:val="00520B5B"/>
    <w:rsid w:val="00526D35"/>
    <w:rsid w:val="00533606"/>
    <w:rsid w:val="00535139"/>
    <w:rsid w:val="0053617B"/>
    <w:rsid w:val="00537905"/>
    <w:rsid w:val="005463C5"/>
    <w:rsid w:val="0055009E"/>
    <w:rsid w:val="00556A54"/>
    <w:rsid w:val="0056019A"/>
    <w:rsid w:val="0056572F"/>
    <w:rsid w:val="00567203"/>
    <w:rsid w:val="00567D91"/>
    <w:rsid w:val="005807AE"/>
    <w:rsid w:val="00580A3B"/>
    <w:rsid w:val="00582A05"/>
    <w:rsid w:val="00584CAD"/>
    <w:rsid w:val="00586477"/>
    <w:rsid w:val="00596131"/>
    <w:rsid w:val="005A06A8"/>
    <w:rsid w:val="005A1432"/>
    <w:rsid w:val="005A2F5C"/>
    <w:rsid w:val="005A3B18"/>
    <w:rsid w:val="005A4E35"/>
    <w:rsid w:val="005A5C86"/>
    <w:rsid w:val="005A7587"/>
    <w:rsid w:val="005B2DAD"/>
    <w:rsid w:val="005B4A1E"/>
    <w:rsid w:val="005B516C"/>
    <w:rsid w:val="005B7D3B"/>
    <w:rsid w:val="005C792A"/>
    <w:rsid w:val="005E03E2"/>
    <w:rsid w:val="005E1530"/>
    <w:rsid w:val="005E4AD2"/>
    <w:rsid w:val="005E64E3"/>
    <w:rsid w:val="005E6790"/>
    <w:rsid w:val="005F1B7A"/>
    <w:rsid w:val="005F48AE"/>
    <w:rsid w:val="005F736C"/>
    <w:rsid w:val="0060033C"/>
    <w:rsid w:val="0061112E"/>
    <w:rsid w:val="0061313D"/>
    <w:rsid w:val="00613D40"/>
    <w:rsid w:val="006142C0"/>
    <w:rsid w:val="0061568F"/>
    <w:rsid w:val="00615E53"/>
    <w:rsid w:val="00623202"/>
    <w:rsid w:val="0062479A"/>
    <w:rsid w:val="00625535"/>
    <w:rsid w:val="00631F10"/>
    <w:rsid w:val="00633855"/>
    <w:rsid w:val="00634B85"/>
    <w:rsid w:val="006353CA"/>
    <w:rsid w:val="0064018D"/>
    <w:rsid w:val="00643755"/>
    <w:rsid w:val="00645A65"/>
    <w:rsid w:val="00647D62"/>
    <w:rsid w:val="00651826"/>
    <w:rsid w:val="00663A18"/>
    <w:rsid w:val="00664F16"/>
    <w:rsid w:val="00666DE9"/>
    <w:rsid w:val="00666FEB"/>
    <w:rsid w:val="0067075C"/>
    <w:rsid w:val="00670DD8"/>
    <w:rsid w:val="00671DC1"/>
    <w:rsid w:val="00673DF7"/>
    <w:rsid w:val="00674A3A"/>
    <w:rsid w:val="0067769D"/>
    <w:rsid w:val="00692275"/>
    <w:rsid w:val="006A05A2"/>
    <w:rsid w:val="006A0AED"/>
    <w:rsid w:val="006A463A"/>
    <w:rsid w:val="006A482F"/>
    <w:rsid w:val="006A4F74"/>
    <w:rsid w:val="006A622F"/>
    <w:rsid w:val="006B4C51"/>
    <w:rsid w:val="006B592E"/>
    <w:rsid w:val="006C26F6"/>
    <w:rsid w:val="006C39D2"/>
    <w:rsid w:val="006C5DCD"/>
    <w:rsid w:val="006D020B"/>
    <w:rsid w:val="006D38AB"/>
    <w:rsid w:val="006D4E41"/>
    <w:rsid w:val="006E23D5"/>
    <w:rsid w:val="006E2B2B"/>
    <w:rsid w:val="006E6A9F"/>
    <w:rsid w:val="006E7A81"/>
    <w:rsid w:val="006F133D"/>
    <w:rsid w:val="006F2108"/>
    <w:rsid w:val="006F63D2"/>
    <w:rsid w:val="006F7958"/>
    <w:rsid w:val="00700F44"/>
    <w:rsid w:val="00711DCE"/>
    <w:rsid w:val="00713C3D"/>
    <w:rsid w:val="00717069"/>
    <w:rsid w:val="0071737D"/>
    <w:rsid w:val="00723102"/>
    <w:rsid w:val="007309FF"/>
    <w:rsid w:val="007312CD"/>
    <w:rsid w:val="00731864"/>
    <w:rsid w:val="00735CF6"/>
    <w:rsid w:val="00735EF7"/>
    <w:rsid w:val="00736A62"/>
    <w:rsid w:val="00737FA1"/>
    <w:rsid w:val="007417EB"/>
    <w:rsid w:val="00745948"/>
    <w:rsid w:val="00746B2F"/>
    <w:rsid w:val="00752F0B"/>
    <w:rsid w:val="00753BF7"/>
    <w:rsid w:val="00761EDB"/>
    <w:rsid w:val="00763019"/>
    <w:rsid w:val="00765C6B"/>
    <w:rsid w:val="00766F93"/>
    <w:rsid w:val="00767929"/>
    <w:rsid w:val="007712D2"/>
    <w:rsid w:val="00773580"/>
    <w:rsid w:val="007754DB"/>
    <w:rsid w:val="007924CF"/>
    <w:rsid w:val="00794FFE"/>
    <w:rsid w:val="007A2153"/>
    <w:rsid w:val="007A3CA7"/>
    <w:rsid w:val="007A6B44"/>
    <w:rsid w:val="007A704A"/>
    <w:rsid w:val="007B03EC"/>
    <w:rsid w:val="007B4636"/>
    <w:rsid w:val="007B7A98"/>
    <w:rsid w:val="007C08A4"/>
    <w:rsid w:val="007C1F1E"/>
    <w:rsid w:val="007C3A9A"/>
    <w:rsid w:val="007C6579"/>
    <w:rsid w:val="007D0A65"/>
    <w:rsid w:val="007D2AB8"/>
    <w:rsid w:val="007D3F75"/>
    <w:rsid w:val="007D6446"/>
    <w:rsid w:val="007D7D5B"/>
    <w:rsid w:val="007E02B8"/>
    <w:rsid w:val="007F22BD"/>
    <w:rsid w:val="007F2A16"/>
    <w:rsid w:val="007F3584"/>
    <w:rsid w:val="00800D2E"/>
    <w:rsid w:val="008055BC"/>
    <w:rsid w:val="00810534"/>
    <w:rsid w:val="00812EFF"/>
    <w:rsid w:val="00813590"/>
    <w:rsid w:val="00816F6E"/>
    <w:rsid w:val="008202B9"/>
    <w:rsid w:val="00822ECC"/>
    <w:rsid w:val="00832E16"/>
    <w:rsid w:val="00835074"/>
    <w:rsid w:val="008352BE"/>
    <w:rsid w:val="008354C5"/>
    <w:rsid w:val="00835732"/>
    <w:rsid w:val="00841ACC"/>
    <w:rsid w:val="00842D3A"/>
    <w:rsid w:val="0084475B"/>
    <w:rsid w:val="00844D7A"/>
    <w:rsid w:val="0084616D"/>
    <w:rsid w:val="00851F32"/>
    <w:rsid w:val="008548C8"/>
    <w:rsid w:val="00856601"/>
    <w:rsid w:val="0085673A"/>
    <w:rsid w:val="0086554A"/>
    <w:rsid w:val="0086662E"/>
    <w:rsid w:val="00867CF3"/>
    <w:rsid w:val="00872BF2"/>
    <w:rsid w:val="00875675"/>
    <w:rsid w:val="008768CA"/>
    <w:rsid w:val="008773D0"/>
    <w:rsid w:val="00877A1B"/>
    <w:rsid w:val="008866A8"/>
    <w:rsid w:val="008914E0"/>
    <w:rsid w:val="00892646"/>
    <w:rsid w:val="008932F7"/>
    <w:rsid w:val="008949A9"/>
    <w:rsid w:val="008969DC"/>
    <w:rsid w:val="008A74BA"/>
    <w:rsid w:val="008A7549"/>
    <w:rsid w:val="008B08D3"/>
    <w:rsid w:val="008B37D6"/>
    <w:rsid w:val="008B5353"/>
    <w:rsid w:val="008B5BBA"/>
    <w:rsid w:val="008B691C"/>
    <w:rsid w:val="008C0ACF"/>
    <w:rsid w:val="008C0CBF"/>
    <w:rsid w:val="008C3145"/>
    <w:rsid w:val="008C37E1"/>
    <w:rsid w:val="008C4A70"/>
    <w:rsid w:val="008C5562"/>
    <w:rsid w:val="008D21CF"/>
    <w:rsid w:val="008D6D96"/>
    <w:rsid w:val="008E25BD"/>
    <w:rsid w:val="008E3D4F"/>
    <w:rsid w:val="008F2F21"/>
    <w:rsid w:val="008F4362"/>
    <w:rsid w:val="008F5EE7"/>
    <w:rsid w:val="008F6BB5"/>
    <w:rsid w:val="008F7BB8"/>
    <w:rsid w:val="00900B16"/>
    <w:rsid w:val="00902468"/>
    <w:rsid w:val="00903176"/>
    <w:rsid w:val="009052BC"/>
    <w:rsid w:val="009058AA"/>
    <w:rsid w:val="00905971"/>
    <w:rsid w:val="009108C9"/>
    <w:rsid w:val="0091556F"/>
    <w:rsid w:val="00917FC1"/>
    <w:rsid w:val="009203D2"/>
    <w:rsid w:val="00921003"/>
    <w:rsid w:val="00923B92"/>
    <w:rsid w:val="009251EB"/>
    <w:rsid w:val="00933374"/>
    <w:rsid w:val="00933B19"/>
    <w:rsid w:val="00942219"/>
    <w:rsid w:val="00942D59"/>
    <w:rsid w:val="009443AF"/>
    <w:rsid w:val="0094447F"/>
    <w:rsid w:val="00945A58"/>
    <w:rsid w:val="009501C3"/>
    <w:rsid w:val="009510D4"/>
    <w:rsid w:val="0095237F"/>
    <w:rsid w:val="009547FC"/>
    <w:rsid w:val="00955E47"/>
    <w:rsid w:val="00957431"/>
    <w:rsid w:val="009654B0"/>
    <w:rsid w:val="00966538"/>
    <w:rsid w:val="00966D87"/>
    <w:rsid w:val="009729B1"/>
    <w:rsid w:val="00981489"/>
    <w:rsid w:val="00981A24"/>
    <w:rsid w:val="00983B4B"/>
    <w:rsid w:val="00986FA0"/>
    <w:rsid w:val="0098766E"/>
    <w:rsid w:val="00987B42"/>
    <w:rsid w:val="009970BC"/>
    <w:rsid w:val="009975C9"/>
    <w:rsid w:val="009A432D"/>
    <w:rsid w:val="009A7C91"/>
    <w:rsid w:val="009B425F"/>
    <w:rsid w:val="009B6CFF"/>
    <w:rsid w:val="009C4D34"/>
    <w:rsid w:val="009C7719"/>
    <w:rsid w:val="009D2E05"/>
    <w:rsid w:val="009D61C2"/>
    <w:rsid w:val="009D6F82"/>
    <w:rsid w:val="009E1740"/>
    <w:rsid w:val="009E483D"/>
    <w:rsid w:val="009E496B"/>
    <w:rsid w:val="009E6223"/>
    <w:rsid w:val="009E6672"/>
    <w:rsid w:val="009E691F"/>
    <w:rsid w:val="009E75D6"/>
    <w:rsid w:val="009E7A33"/>
    <w:rsid w:val="009F2995"/>
    <w:rsid w:val="009F6625"/>
    <w:rsid w:val="00A03105"/>
    <w:rsid w:val="00A04C5B"/>
    <w:rsid w:val="00A06E9C"/>
    <w:rsid w:val="00A07B41"/>
    <w:rsid w:val="00A07CEC"/>
    <w:rsid w:val="00A141D9"/>
    <w:rsid w:val="00A21A59"/>
    <w:rsid w:val="00A23B35"/>
    <w:rsid w:val="00A26183"/>
    <w:rsid w:val="00A2646F"/>
    <w:rsid w:val="00A27637"/>
    <w:rsid w:val="00A278CF"/>
    <w:rsid w:val="00A30108"/>
    <w:rsid w:val="00A348DA"/>
    <w:rsid w:val="00A34914"/>
    <w:rsid w:val="00A3531A"/>
    <w:rsid w:val="00A452DF"/>
    <w:rsid w:val="00A464F6"/>
    <w:rsid w:val="00A47299"/>
    <w:rsid w:val="00A50211"/>
    <w:rsid w:val="00A50F25"/>
    <w:rsid w:val="00A5205E"/>
    <w:rsid w:val="00A52D0D"/>
    <w:rsid w:val="00A53F5B"/>
    <w:rsid w:val="00A56C79"/>
    <w:rsid w:val="00A63193"/>
    <w:rsid w:val="00A71E15"/>
    <w:rsid w:val="00A72971"/>
    <w:rsid w:val="00A735D2"/>
    <w:rsid w:val="00A7687C"/>
    <w:rsid w:val="00A76DC3"/>
    <w:rsid w:val="00A81B6F"/>
    <w:rsid w:val="00A81DF8"/>
    <w:rsid w:val="00A82C06"/>
    <w:rsid w:val="00A84B5E"/>
    <w:rsid w:val="00A8577C"/>
    <w:rsid w:val="00A861BE"/>
    <w:rsid w:val="00A91F24"/>
    <w:rsid w:val="00A94620"/>
    <w:rsid w:val="00A95187"/>
    <w:rsid w:val="00A96526"/>
    <w:rsid w:val="00A96BBB"/>
    <w:rsid w:val="00AA1B28"/>
    <w:rsid w:val="00AA5A47"/>
    <w:rsid w:val="00AA77D7"/>
    <w:rsid w:val="00AB06D5"/>
    <w:rsid w:val="00AB290B"/>
    <w:rsid w:val="00AB2EB8"/>
    <w:rsid w:val="00AB60A7"/>
    <w:rsid w:val="00AC0452"/>
    <w:rsid w:val="00AC3C9F"/>
    <w:rsid w:val="00AC4BF3"/>
    <w:rsid w:val="00AD04FA"/>
    <w:rsid w:val="00AD10ED"/>
    <w:rsid w:val="00AD118B"/>
    <w:rsid w:val="00AD176C"/>
    <w:rsid w:val="00AD6874"/>
    <w:rsid w:val="00AD7C38"/>
    <w:rsid w:val="00AE5C25"/>
    <w:rsid w:val="00AE5E66"/>
    <w:rsid w:val="00AF548F"/>
    <w:rsid w:val="00AF58B8"/>
    <w:rsid w:val="00B04B45"/>
    <w:rsid w:val="00B07148"/>
    <w:rsid w:val="00B102DE"/>
    <w:rsid w:val="00B11BFC"/>
    <w:rsid w:val="00B16BF6"/>
    <w:rsid w:val="00B23B37"/>
    <w:rsid w:val="00B24F83"/>
    <w:rsid w:val="00B27A0E"/>
    <w:rsid w:val="00B3322D"/>
    <w:rsid w:val="00B338BD"/>
    <w:rsid w:val="00B342E6"/>
    <w:rsid w:val="00B424A0"/>
    <w:rsid w:val="00B42C15"/>
    <w:rsid w:val="00B4468A"/>
    <w:rsid w:val="00B459A4"/>
    <w:rsid w:val="00B47771"/>
    <w:rsid w:val="00B50B9A"/>
    <w:rsid w:val="00B528C7"/>
    <w:rsid w:val="00B552EC"/>
    <w:rsid w:val="00B569C9"/>
    <w:rsid w:val="00B63D38"/>
    <w:rsid w:val="00B77E00"/>
    <w:rsid w:val="00B92806"/>
    <w:rsid w:val="00B94A3C"/>
    <w:rsid w:val="00BA1616"/>
    <w:rsid w:val="00BA169C"/>
    <w:rsid w:val="00BA1AA5"/>
    <w:rsid w:val="00BA654E"/>
    <w:rsid w:val="00BA6A91"/>
    <w:rsid w:val="00BB43E5"/>
    <w:rsid w:val="00BB5EBC"/>
    <w:rsid w:val="00BB5F4B"/>
    <w:rsid w:val="00BB6515"/>
    <w:rsid w:val="00BC166E"/>
    <w:rsid w:val="00BC3309"/>
    <w:rsid w:val="00BD426A"/>
    <w:rsid w:val="00BD55D0"/>
    <w:rsid w:val="00BD76C8"/>
    <w:rsid w:val="00BE1BF2"/>
    <w:rsid w:val="00BE3BDE"/>
    <w:rsid w:val="00BE3BF3"/>
    <w:rsid w:val="00BE42DF"/>
    <w:rsid w:val="00BE4AD8"/>
    <w:rsid w:val="00BE6879"/>
    <w:rsid w:val="00BE71B7"/>
    <w:rsid w:val="00BF1FDD"/>
    <w:rsid w:val="00BF2C88"/>
    <w:rsid w:val="00BF2E13"/>
    <w:rsid w:val="00BF583A"/>
    <w:rsid w:val="00C0160F"/>
    <w:rsid w:val="00C11453"/>
    <w:rsid w:val="00C11B6A"/>
    <w:rsid w:val="00C125F1"/>
    <w:rsid w:val="00C13B87"/>
    <w:rsid w:val="00C13DB4"/>
    <w:rsid w:val="00C161F6"/>
    <w:rsid w:val="00C162B6"/>
    <w:rsid w:val="00C16D2B"/>
    <w:rsid w:val="00C17E36"/>
    <w:rsid w:val="00C20EB4"/>
    <w:rsid w:val="00C21614"/>
    <w:rsid w:val="00C219F9"/>
    <w:rsid w:val="00C22E02"/>
    <w:rsid w:val="00C25B55"/>
    <w:rsid w:val="00C338E3"/>
    <w:rsid w:val="00C36F12"/>
    <w:rsid w:val="00C42853"/>
    <w:rsid w:val="00C43CD7"/>
    <w:rsid w:val="00C43DCE"/>
    <w:rsid w:val="00C4487C"/>
    <w:rsid w:val="00C44A01"/>
    <w:rsid w:val="00C502F5"/>
    <w:rsid w:val="00C55C78"/>
    <w:rsid w:val="00C56E76"/>
    <w:rsid w:val="00C57AE3"/>
    <w:rsid w:val="00C6101A"/>
    <w:rsid w:val="00C6212A"/>
    <w:rsid w:val="00C6272D"/>
    <w:rsid w:val="00C63063"/>
    <w:rsid w:val="00C63085"/>
    <w:rsid w:val="00C632EC"/>
    <w:rsid w:val="00C63B87"/>
    <w:rsid w:val="00C669B3"/>
    <w:rsid w:val="00C71F2B"/>
    <w:rsid w:val="00C7224F"/>
    <w:rsid w:val="00C75B62"/>
    <w:rsid w:val="00C762C1"/>
    <w:rsid w:val="00C77559"/>
    <w:rsid w:val="00C83E38"/>
    <w:rsid w:val="00C8583A"/>
    <w:rsid w:val="00C9108A"/>
    <w:rsid w:val="00C953E6"/>
    <w:rsid w:val="00CA30DA"/>
    <w:rsid w:val="00CA59CB"/>
    <w:rsid w:val="00CA5B25"/>
    <w:rsid w:val="00CA7A8E"/>
    <w:rsid w:val="00CB07DD"/>
    <w:rsid w:val="00CB182D"/>
    <w:rsid w:val="00CB1854"/>
    <w:rsid w:val="00CB230B"/>
    <w:rsid w:val="00CC6B9D"/>
    <w:rsid w:val="00CC799B"/>
    <w:rsid w:val="00CD3CBC"/>
    <w:rsid w:val="00CE1C9D"/>
    <w:rsid w:val="00CE2123"/>
    <w:rsid w:val="00CE300F"/>
    <w:rsid w:val="00CE4807"/>
    <w:rsid w:val="00CE7468"/>
    <w:rsid w:val="00CF57F4"/>
    <w:rsid w:val="00CF7034"/>
    <w:rsid w:val="00CF769A"/>
    <w:rsid w:val="00D002D0"/>
    <w:rsid w:val="00D01B4C"/>
    <w:rsid w:val="00D03041"/>
    <w:rsid w:val="00D054C4"/>
    <w:rsid w:val="00D111CD"/>
    <w:rsid w:val="00D13DDC"/>
    <w:rsid w:val="00D144C9"/>
    <w:rsid w:val="00D14CF0"/>
    <w:rsid w:val="00D1543D"/>
    <w:rsid w:val="00D15ACD"/>
    <w:rsid w:val="00D17D14"/>
    <w:rsid w:val="00D212C1"/>
    <w:rsid w:val="00D22489"/>
    <w:rsid w:val="00D248CB"/>
    <w:rsid w:val="00D309DB"/>
    <w:rsid w:val="00D31ECE"/>
    <w:rsid w:val="00D36655"/>
    <w:rsid w:val="00D400BF"/>
    <w:rsid w:val="00D43364"/>
    <w:rsid w:val="00D55228"/>
    <w:rsid w:val="00D55C59"/>
    <w:rsid w:val="00D60B1D"/>
    <w:rsid w:val="00D6490E"/>
    <w:rsid w:val="00D67B74"/>
    <w:rsid w:val="00D737FC"/>
    <w:rsid w:val="00D80DF9"/>
    <w:rsid w:val="00D928D8"/>
    <w:rsid w:val="00D92EAD"/>
    <w:rsid w:val="00D95554"/>
    <w:rsid w:val="00D95D26"/>
    <w:rsid w:val="00DA0889"/>
    <w:rsid w:val="00DA5BB3"/>
    <w:rsid w:val="00DA67FA"/>
    <w:rsid w:val="00DA79B7"/>
    <w:rsid w:val="00DB0259"/>
    <w:rsid w:val="00DB0387"/>
    <w:rsid w:val="00DB1BFA"/>
    <w:rsid w:val="00DB2E32"/>
    <w:rsid w:val="00DB3714"/>
    <w:rsid w:val="00DB3C20"/>
    <w:rsid w:val="00DB6396"/>
    <w:rsid w:val="00DB729B"/>
    <w:rsid w:val="00DC5596"/>
    <w:rsid w:val="00DD08F1"/>
    <w:rsid w:val="00DD4246"/>
    <w:rsid w:val="00DD4783"/>
    <w:rsid w:val="00DD595B"/>
    <w:rsid w:val="00DD6E67"/>
    <w:rsid w:val="00DE6087"/>
    <w:rsid w:val="00DE7070"/>
    <w:rsid w:val="00DE722C"/>
    <w:rsid w:val="00DF2349"/>
    <w:rsid w:val="00E00D76"/>
    <w:rsid w:val="00E01517"/>
    <w:rsid w:val="00E01D96"/>
    <w:rsid w:val="00E03AC8"/>
    <w:rsid w:val="00E03FA9"/>
    <w:rsid w:val="00E05090"/>
    <w:rsid w:val="00E07AA9"/>
    <w:rsid w:val="00E11614"/>
    <w:rsid w:val="00E155AA"/>
    <w:rsid w:val="00E15EDE"/>
    <w:rsid w:val="00E17B89"/>
    <w:rsid w:val="00E2180D"/>
    <w:rsid w:val="00E2395C"/>
    <w:rsid w:val="00E24D62"/>
    <w:rsid w:val="00E25D5B"/>
    <w:rsid w:val="00E31F40"/>
    <w:rsid w:val="00E323B7"/>
    <w:rsid w:val="00E3323E"/>
    <w:rsid w:val="00E33533"/>
    <w:rsid w:val="00E353D4"/>
    <w:rsid w:val="00E3615D"/>
    <w:rsid w:val="00E4360C"/>
    <w:rsid w:val="00E44BDA"/>
    <w:rsid w:val="00E44E46"/>
    <w:rsid w:val="00E459EC"/>
    <w:rsid w:val="00E50445"/>
    <w:rsid w:val="00E50950"/>
    <w:rsid w:val="00E53F69"/>
    <w:rsid w:val="00E54455"/>
    <w:rsid w:val="00E559BD"/>
    <w:rsid w:val="00E602D2"/>
    <w:rsid w:val="00E61782"/>
    <w:rsid w:val="00E63997"/>
    <w:rsid w:val="00E72E4F"/>
    <w:rsid w:val="00E75FB2"/>
    <w:rsid w:val="00E83D33"/>
    <w:rsid w:val="00E84B44"/>
    <w:rsid w:val="00E85A13"/>
    <w:rsid w:val="00E8639B"/>
    <w:rsid w:val="00E86F06"/>
    <w:rsid w:val="00E90423"/>
    <w:rsid w:val="00E90AB6"/>
    <w:rsid w:val="00E90FFF"/>
    <w:rsid w:val="00E94D3A"/>
    <w:rsid w:val="00E96A04"/>
    <w:rsid w:val="00EA1931"/>
    <w:rsid w:val="00EA2085"/>
    <w:rsid w:val="00EA4278"/>
    <w:rsid w:val="00EA7718"/>
    <w:rsid w:val="00EB203C"/>
    <w:rsid w:val="00EB5B92"/>
    <w:rsid w:val="00EC02B0"/>
    <w:rsid w:val="00EC277A"/>
    <w:rsid w:val="00EC7B3B"/>
    <w:rsid w:val="00EC7D92"/>
    <w:rsid w:val="00ED23D4"/>
    <w:rsid w:val="00ED3F9E"/>
    <w:rsid w:val="00ED5479"/>
    <w:rsid w:val="00ED6B2D"/>
    <w:rsid w:val="00EE1BEC"/>
    <w:rsid w:val="00EE2CB7"/>
    <w:rsid w:val="00EE4913"/>
    <w:rsid w:val="00EF00D6"/>
    <w:rsid w:val="00EF26FB"/>
    <w:rsid w:val="00EF42E0"/>
    <w:rsid w:val="00EF7691"/>
    <w:rsid w:val="00F00B55"/>
    <w:rsid w:val="00F0410D"/>
    <w:rsid w:val="00F109C4"/>
    <w:rsid w:val="00F16EDF"/>
    <w:rsid w:val="00F20E72"/>
    <w:rsid w:val="00F21546"/>
    <w:rsid w:val="00F21FAF"/>
    <w:rsid w:val="00F24718"/>
    <w:rsid w:val="00F2755D"/>
    <w:rsid w:val="00F31F3A"/>
    <w:rsid w:val="00F32AF8"/>
    <w:rsid w:val="00F3312C"/>
    <w:rsid w:val="00F34590"/>
    <w:rsid w:val="00F356F2"/>
    <w:rsid w:val="00F368C8"/>
    <w:rsid w:val="00F37B92"/>
    <w:rsid w:val="00F40024"/>
    <w:rsid w:val="00F41709"/>
    <w:rsid w:val="00F43EBB"/>
    <w:rsid w:val="00F4626B"/>
    <w:rsid w:val="00F4769F"/>
    <w:rsid w:val="00F507ED"/>
    <w:rsid w:val="00F522D3"/>
    <w:rsid w:val="00F54DEC"/>
    <w:rsid w:val="00F555D1"/>
    <w:rsid w:val="00F559CF"/>
    <w:rsid w:val="00F55B0C"/>
    <w:rsid w:val="00F6249C"/>
    <w:rsid w:val="00F71FE9"/>
    <w:rsid w:val="00F73BC4"/>
    <w:rsid w:val="00F73FFD"/>
    <w:rsid w:val="00F74E69"/>
    <w:rsid w:val="00F75069"/>
    <w:rsid w:val="00F75109"/>
    <w:rsid w:val="00F846FF"/>
    <w:rsid w:val="00F85F83"/>
    <w:rsid w:val="00F86ABE"/>
    <w:rsid w:val="00F94930"/>
    <w:rsid w:val="00F94D07"/>
    <w:rsid w:val="00F94D8F"/>
    <w:rsid w:val="00F95D21"/>
    <w:rsid w:val="00F97B3D"/>
    <w:rsid w:val="00FA0C20"/>
    <w:rsid w:val="00FA16B6"/>
    <w:rsid w:val="00FA2649"/>
    <w:rsid w:val="00FB3130"/>
    <w:rsid w:val="00FC35E1"/>
    <w:rsid w:val="00FD04AF"/>
    <w:rsid w:val="00FD2BB1"/>
    <w:rsid w:val="00FD43EB"/>
    <w:rsid w:val="00FD5D5C"/>
    <w:rsid w:val="00FD6CAE"/>
    <w:rsid w:val="00FE05AE"/>
    <w:rsid w:val="00FE0DE0"/>
    <w:rsid w:val="00FE13AD"/>
    <w:rsid w:val="00FE6F9F"/>
    <w:rsid w:val="00FF376C"/>
    <w:rsid w:val="00FF61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2E9DE8-AB09-435A-BCAE-645555B3F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CF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645A65"/>
    <w:pPr>
      <w:autoSpaceDE w:val="0"/>
      <w:autoSpaceDN w:val="0"/>
      <w:adjustRightInd w:val="0"/>
      <w:spacing w:before="108" w:after="108"/>
      <w:jc w:val="center"/>
      <w:outlineLvl w:val="0"/>
    </w:pPr>
    <w:rPr>
      <w:rFonts w:ascii="Arial" w:eastAsiaTheme="minorHAnsi" w:hAnsi="Arial" w:cs="Arial"/>
      <w:b/>
      <w:bCs/>
      <w:color w:val="26282F"/>
      <w:lang w:eastAsia="en-US"/>
    </w:rPr>
  </w:style>
  <w:style w:type="paragraph" w:styleId="2">
    <w:name w:val="heading 2"/>
    <w:basedOn w:val="a"/>
    <w:next w:val="a"/>
    <w:link w:val="20"/>
    <w:uiPriority w:val="9"/>
    <w:unhideWhenUsed/>
    <w:qFormat/>
    <w:rsid w:val="00BE6879"/>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45A65"/>
    <w:rPr>
      <w:rFonts w:ascii="Arial" w:hAnsi="Arial" w:cs="Arial"/>
      <w:b/>
      <w:bCs/>
      <w:color w:val="26282F"/>
      <w:sz w:val="24"/>
      <w:szCs w:val="24"/>
    </w:rPr>
  </w:style>
  <w:style w:type="character" w:customStyle="1" w:styleId="20">
    <w:name w:val="Заголовок 2 Знак"/>
    <w:basedOn w:val="a0"/>
    <w:link w:val="2"/>
    <w:uiPriority w:val="9"/>
    <w:rsid w:val="00BE6879"/>
    <w:rPr>
      <w:rFonts w:ascii="Cambria" w:eastAsia="Times New Roman" w:hAnsi="Cambria" w:cs="Times New Roman"/>
      <w:b/>
      <w:bCs/>
      <w:i/>
      <w:iCs/>
      <w:sz w:val="28"/>
      <w:szCs w:val="28"/>
      <w:lang w:eastAsia="ru-RU"/>
    </w:rPr>
  </w:style>
  <w:style w:type="paragraph" w:styleId="a3">
    <w:name w:val="Balloon Text"/>
    <w:basedOn w:val="a"/>
    <w:link w:val="a4"/>
    <w:uiPriority w:val="99"/>
    <w:semiHidden/>
    <w:unhideWhenUsed/>
    <w:rsid w:val="00DB1BFA"/>
    <w:rPr>
      <w:rFonts w:ascii="Segoe UI" w:hAnsi="Segoe UI" w:cs="Segoe UI"/>
      <w:sz w:val="18"/>
      <w:szCs w:val="18"/>
    </w:rPr>
  </w:style>
  <w:style w:type="character" w:customStyle="1" w:styleId="a4">
    <w:name w:val="Текст выноски Знак"/>
    <w:basedOn w:val="a0"/>
    <w:link w:val="a3"/>
    <w:uiPriority w:val="99"/>
    <w:semiHidden/>
    <w:rsid w:val="00DB1BFA"/>
    <w:rPr>
      <w:rFonts w:ascii="Segoe UI" w:eastAsia="Times New Roman" w:hAnsi="Segoe UI" w:cs="Segoe UI"/>
      <w:sz w:val="18"/>
      <w:szCs w:val="18"/>
      <w:lang w:eastAsia="ru-RU"/>
    </w:rPr>
  </w:style>
  <w:style w:type="character" w:customStyle="1" w:styleId="21">
    <w:name w:val="Основной текст (2)_"/>
    <w:basedOn w:val="a0"/>
    <w:link w:val="22"/>
    <w:rsid w:val="00EC02B0"/>
    <w:rPr>
      <w:rFonts w:ascii="Tahoma" w:eastAsia="Tahoma" w:hAnsi="Tahoma" w:cs="Tahoma"/>
      <w:b/>
      <w:bCs/>
      <w:sz w:val="19"/>
      <w:szCs w:val="19"/>
      <w:shd w:val="clear" w:color="auto" w:fill="FFFFFF"/>
    </w:rPr>
  </w:style>
  <w:style w:type="paragraph" w:customStyle="1" w:styleId="22">
    <w:name w:val="Основной текст (2)"/>
    <w:basedOn w:val="a"/>
    <w:link w:val="21"/>
    <w:rsid w:val="00EC02B0"/>
    <w:pPr>
      <w:widowControl w:val="0"/>
      <w:shd w:val="clear" w:color="auto" w:fill="FFFFFF"/>
      <w:spacing w:after="240" w:line="240" w:lineRule="exact"/>
      <w:jc w:val="center"/>
    </w:pPr>
    <w:rPr>
      <w:rFonts w:ascii="Tahoma" w:eastAsia="Tahoma" w:hAnsi="Tahoma" w:cs="Tahoma"/>
      <w:b/>
      <w:bCs/>
      <w:sz w:val="19"/>
      <w:szCs w:val="19"/>
      <w:lang w:eastAsia="en-US"/>
    </w:rPr>
  </w:style>
  <w:style w:type="character" w:customStyle="1" w:styleId="a5">
    <w:name w:val="Основной текст_"/>
    <w:basedOn w:val="a0"/>
    <w:link w:val="23"/>
    <w:rsid w:val="00EC02B0"/>
    <w:rPr>
      <w:rFonts w:ascii="Tahoma" w:eastAsia="Tahoma" w:hAnsi="Tahoma" w:cs="Tahoma"/>
      <w:sz w:val="19"/>
      <w:szCs w:val="19"/>
      <w:shd w:val="clear" w:color="auto" w:fill="FFFFFF"/>
    </w:rPr>
  </w:style>
  <w:style w:type="paragraph" w:customStyle="1" w:styleId="23">
    <w:name w:val="Основной текст2"/>
    <w:basedOn w:val="a"/>
    <w:link w:val="a5"/>
    <w:rsid w:val="00EC02B0"/>
    <w:pPr>
      <w:widowControl w:val="0"/>
      <w:shd w:val="clear" w:color="auto" w:fill="FFFFFF"/>
      <w:spacing w:before="240" w:after="240" w:line="240" w:lineRule="exact"/>
      <w:jc w:val="both"/>
    </w:pPr>
    <w:rPr>
      <w:rFonts w:ascii="Tahoma" w:eastAsia="Tahoma" w:hAnsi="Tahoma" w:cs="Tahoma"/>
      <w:sz w:val="19"/>
      <w:szCs w:val="19"/>
      <w:lang w:eastAsia="en-US"/>
    </w:rPr>
  </w:style>
  <w:style w:type="character" w:customStyle="1" w:styleId="a6">
    <w:name w:val="Основной текст + Полужирный"/>
    <w:basedOn w:val="a5"/>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24">
    <w:name w:val="Основной текст (2) + Не полужирный"/>
    <w:basedOn w:val="21"/>
    <w:rsid w:val="00EC02B0"/>
    <w:rPr>
      <w:rFonts w:ascii="Tahoma" w:eastAsia="Tahoma" w:hAnsi="Tahoma" w:cs="Tahoma"/>
      <w:b/>
      <w:bCs/>
      <w:color w:val="000000"/>
      <w:spacing w:val="0"/>
      <w:w w:val="100"/>
      <w:position w:val="0"/>
      <w:sz w:val="19"/>
      <w:szCs w:val="19"/>
      <w:shd w:val="clear" w:color="auto" w:fill="FFFFFF"/>
      <w:lang w:val="ru-RU"/>
    </w:rPr>
  </w:style>
  <w:style w:type="character" w:customStyle="1" w:styleId="11">
    <w:name w:val="Основной текст1"/>
    <w:basedOn w:val="a5"/>
    <w:rsid w:val="00EC02B0"/>
    <w:rPr>
      <w:rFonts w:ascii="Tahoma" w:eastAsia="Tahoma" w:hAnsi="Tahoma" w:cs="Tahoma"/>
      <w:color w:val="000000"/>
      <w:spacing w:val="0"/>
      <w:w w:val="100"/>
      <w:position w:val="0"/>
      <w:sz w:val="19"/>
      <w:szCs w:val="19"/>
      <w:u w:val="single"/>
      <w:shd w:val="clear" w:color="auto" w:fill="FFFFFF"/>
      <w:lang w:val="ru-RU"/>
    </w:rPr>
  </w:style>
  <w:style w:type="paragraph" w:styleId="a7">
    <w:name w:val="Body Text"/>
    <w:basedOn w:val="a"/>
    <w:link w:val="a8"/>
    <w:rsid w:val="00AC4BF3"/>
    <w:pPr>
      <w:jc w:val="both"/>
    </w:pPr>
    <w:rPr>
      <w:sz w:val="28"/>
      <w:szCs w:val="20"/>
      <w:lang w:eastAsia="en-US"/>
    </w:rPr>
  </w:style>
  <w:style w:type="character" w:customStyle="1" w:styleId="a8">
    <w:name w:val="Основной текст Знак"/>
    <w:basedOn w:val="a0"/>
    <w:link w:val="a7"/>
    <w:rsid w:val="00AC4BF3"/>
    <w:rPr>
      <w:rFonts w:ascii="Times New Roman" w:eastAsia="Times New Roman" w:hAnsi="Times New Roman" w:cs="Times New Roman"/>
      <w:sz w:val="28"/>
      <w:szCs w:val="20"/>
    </w:rPr>
  </w:style>
  <w:style w:type="paragraph" w:customStyle="1" w:styleId="210">
    <w:name w:val="Основной текст 21"/>
    <w:basedOn w:val="a"/>
    <w:rsid w:val="00C55C78"/>
    <w:pPr>
      <w:suppressAutoHyphens/>
      <w:jc w:val="center"/>
    </w:pPr>
    <w:rPr>
      <w:b/>
      <w:sz w:val="22"/>
      <w:szCs w:val="20"/>
      <w:lang w:eastAsia="ar-SA"/>
    </w:rPr>
  </w:style>
  <w:style w:type="paragraph" w:styleId="a9">
    <w:name w:val="header"/>
    <w:basedOn w:val="a"/>
    <w:link w:val="aa"/>
    <w:unhideWhenUsed/>
    <w:rsid w:val="00C55C78"/>
    <w:pPr>
      <w:tabs>
        <w:tab w:val="center" w:pos="4153"/>
        <w:tab w:val="right" w:pos="8306"/>
      </w:tabs>
    </w:pPr>
    <w:rPr>
      <w:sz w:val="28"/>
      <w:szCs w:val="20"/>
      <w:lang w:val="x-none" w:eastAsia="ar-SA"/>
    </w:rPr>
  </w:style>
  <w:style w:type="character" w:customStyle="1" w:styleId="aa">
    <w:name w:val="Верхний колонтитул Знак"/>
    <w:basedOn w:val="a0"/>
    <w:link w:val="a9"/>
    <w:rsid w:val="00C55C78"/>
    <w:rPr>
      <w:rFonts w:ascii="Times New Roman" w:eastAsia="Times New Roman" w:hAnsi="Times New Roman" w:cs="Times New Roman"/>
      <w:sz w:val="28"/>
      <w:szCs w:val="20"/>
      <w:lang w:val="x-none" w:eastAsia="ar-SA"/>
    </w:rPr>
  </w:style>
  <w:style w:type="paragraph" w:customStyle="1" w:styleId="ConsPlusTitle">
    <w:name w:val="ConsPlusTitle"/>
    <w:rsid w:val="00BE6879"/>
    <w:pPr>
      <w:widowControl w:val="0"/>
      <w:snapToGrid w:val="0"/>
      <w:spacing w:after="0" w:line="240" w:lineRule="auto"/>
    </w:pPr>
    <w:rPr>
      <w:rFonts w:ascii="Arial" w:eastAsia="Times New Roman" w:hAnsi="Arial" w:cs="Times New Roman"/>
      <w:b/>
      <w:sz w:val="20"/>
      <w:szCs w:val="20"/>
      <w:lang w:eastAsia="ru-RU"/>
    </w:rPr>
  </w:style>
  <w:style w:type="character" w:customStyle="1" w:styleId="serp-urlitem">
    <w:name w:val="serp-url__item"/>
    <w:rsid w:val="00BE6879"/>
  </w:style>
  <w:style w:type="character" w:styleId="ab">
    <w:name w:val="Hyperlink"/>
    <w:uiPriority w:val="99"/>
    <w:semiHidden/>
    <w:unhideWhenUsed/>
    <w:rsid w:val="00BE6879"/>
    <w:rPr>
      <w:color w:val="0000FF"/>
      <w:u w:val="single"/>
    </w:rPr>
  </w:style>
  <w:style w:type="paragraph" w:styleId="ac">
    <w:name w:val="List Paragraph"/>
    <w:basedOn w:val="a"/>
    <w:uiPriority w:val="34"/>
    <w:qFormat/>
    <w:rsid w:val="000E6A4B"/>
    <w:pPr>
      <w:ind w:left="720"/>
      <w:contextualSpacing/>
    </w:pPr>
  </w:style>
  <w:style w:type="table" w:styleId="ad">
    <w:name w:val="Table Grid"/>
    <w:basedOn w:val="a1"/>
    <w:uiPriority w:val="39"/>
    <w:rsid w:val="00920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9796">
      <w:bodyDiv w:val="1"/>
      <w:marLeft w:val="0"/>
      <w:marRight w:val="0"/>
      <w:marTop w:val="0"/>
      <w:marBottom w:val="0"/>
      <w:divBdr>
        <w:top w:val="none" w:sz="0" w:space="0" w:color="auto"/>
        <w:left w:val="none" w:sz="0" w:space="0" w:color="auto"/>
        <w:bottom w:val="none" w:sz="0" w:space="0" w:color="auto"/>
        <w:right w:val="none" w:sz="0" w:space="0" w:color="auto"/>
      </w:divBdr>
    </w:div>
    <w:div w:id="23867159">
      <w:bodyDiv w:val="1"/>
      <w:marLeft w:val="0"/>
      <w:marRight w:val="0"/>
      <w:marTop w:val="0"/>
      <w:marBottom w:val="0"/>
      <w:divBdr>
        <w:top w:val="none" w:sz="0" w:space="0" w:color="auto"/>
        <w:left w:val="none" w:sz="0" w:space="0" w:color="auto"/>
        <w:bottom w:val="none" w:sz="0" w:space="0" w:color="auto"/>
        <w:right w:val="none" w:sz="0" w:space="0" w:color="auto"/>
      </w:divBdr>
    </w:div>
    <w:div w:id="28384399">
      <w:bodyDiv w:val="1"/>
      <w:marLeft w:val="0"/>
      <w:marRight w:val="0"/>
      <w:marTop w:val="0"/>
      <w:marBottom w:val="0"/>
      <w:divBdr>
        <w:top w:val="none" w:sz="0" w:space="0" w:color="auto"/>
        <w:left w:val="none" w:sz="0" w:space="0" w:color="auto"/>
        <w:bottom w:val="none" w:sz="0" w:space="0" w:color="auto"/>
        <w:right w:val="none" w:sz="0" w:space="0" w:color="auto"/>
      </w:divBdr>
    </w:div>
    <w:div w:id="41369276">
      <w:bodyDiv w:val="1"/>
      <w:marLeft w:val="0"/>
      <w:marRight w:val="0"/>
      <w:marTop w:val="0"/>
      <w:marBottom w:val="0"/>
      <w:divBdr>
        <w:top w:val="none" w:sz="0" w:space="0" w:color="auto"/>
        <w:left w:val="none" w:sz="0" w:space="0" w:color="auto"/>
        <w:bottom w:val="none" w:sz="0" w:space="0" w:color="auto"/>
        <w:right w:val="none" w:sz="0" w:space="0" w:color="auto"/>
      </w:divBdr>
    </w:div>
    <w:div w:id="48505344">
      <w:bodyDiv w:val="1"/>
      <w:marLeft w:val="0"/>
      <w:marRight w:val="0"/>
      <w:marTop w:val="0"/>
      <w:marBottom w:val="0"/>
      <w:divBdr>
        <w:top w:val="none" w:sz="0" w:space="0" w:color="auto"/>
        <w:left w:val="none" w:sz="0" w:space="0" w:color="auto"/>
        <w:bottom w:val="none" w:sz="0" w:space="0" w:color="auto"/>
        <w:right w:val="none" w:sz="0" w:space="0" w:color="auto"/>
      </w:divBdr>
    </w:div>
    <w:div w:id="57367627">
      <w:bodyDiv w:val="1"/>
      <w:marLeft w:val="0"/>
      <w:marRight w:val="0"/>
      <w:marTop w:val="0"/>
      <w:marBottom w:val="0"/>
      <w:divBdr>
        <w:top w:val="none" w:sz="0" w:space="0" w:color="auto"/>
        <w:left w:val="none" w:sz="0" w:space="0" w:color="auto"/>
        <w:bottom w:val="none" w:sz="0" w:space="0" w:color="auto"/>
        <w:right w:val="none" w:sz="0" w:space="0" w:color="auto"/>
      </w:divBdr>
    </w:div>
    <w:div w:id="58477927">
      <w:bodyDiv w:val="1"/>
      <w:marLeft w:val="0"/>
      <w:marRight w:val="0"/>
      <w:marTop w:val="0"/>
      <w:marBottom w:val="0"/>
      <w:divBdr>
        <w:top w:val="none" w:sz="0" w:space="0" w:color="auto"/>
        <w:left w:val="none" w:sz="0" w:space="0" w:color="auto"/>
        <w:bottom w:val="none" w:sz="0" w:space="0" w:color="auto"/>
        <w:right w:val="none" w:sz="0" w:space="0" w:color="auto"/>
      </w:divBdr>
    </w:div>
    <w:div w:id="63644889">
      <w:bodyDiv w:val="1"/>
      <w:marLeft w:val="0"/>
      <w:marRight w:val="0"/>
      <w:marTop w:val="0"/>
      <w:marBottom w:val="0"/>
      <w:divBdr>
        <w:top w:val="none" w:sz="0" w:space="0" w:color="auto"/>
        <w:left w:val="none" w:sz="0" w:space="0" w:color="auto"/>
        <w:bottom w:val="none" w:sz="0" w:space="0" w:color="auto"/>
        <w:right w:val="none" w:sz="0" w:space="0" w:color="auto"/>
      </w:divBdr>
    </w:div>
    <w:div w:id="67387538">
      <w:bodyDiv w:val="1"/>
      <w:marLeft w:val="0"/>
      <w:marRight w:val="0"/>
      <w:marTop w:val="0"/>
      <w:marBottom w:val="0"/>
      <w:divBdr>
        <w:top w:val="none" w:sz="0" w:space="0" w:color="auto"/>
        <w:left w:val="none" w:sz="0" w:space="0" w:color="auto"/>
        <w:bottom w:val="none" w:sz="0" w:space="0" w:color="auto"/>
        <w:right w:val="none" w:sz="0" w:space="0" w:color="auto"/>
      </w:divBdr>
    </w:div>
    <w:div w:id="67772922">
      <w:bodyDiv w:val="1"/>
      <w:marLeft w:val="0"/>
      <w:marRight w:val="0"/>
      <w:marTop w:val="0"/>
      <w:marBottom w:val="0"/>
      <w:divBdr>
        <w:top w:val="none" w:sz="0" w:space="0" w:color="auto"/>
        <w:left w:val="none" w:sz="0" w:space="0" w:color="auto"/>
        <w:bottom w:val="none" w:sz="0" w:space="0" w:color="auto"/>
        <w:right w:val="none" w:sz="0" w:space="0" w:color="auto"/>
      </w:divBdr>
    </w:div>
    <w:div w:id="71900359">
      <w:bodyDiv w:val="1"/>
      <w:marLeft w:val="0"/>
      <w:marRight w:val="0"/>
      <w:marTop w:val="0"/>
      <w:marBottom w:val="0"/>
      <w:divBdr>
        <w:top w:val="none" w:sz="0" w:space="0" w:color="auto"/>
        <w:left w:val="none" w:sz="0" w:space="0" w:color="auto"/>
        <w:bottom w:val="none" w:sz="0" w:space="0" w:color="auto"/>
        <w:right w:val="none" w:sz="0" w:space="0" w:color="auto"/>
      </w:divBdr>
    </w:div>
    <w:div w:id="73820726">
      <w:bodyDiv w:val="1"/>
      <w:marLeft w:val="0"/>
      <w:marRight w:val="0"/>
      <w:marTop w:val="0"/>
      <w:marBottom w:val="0"/>
      <w:divBdr>
        <w:top w:val="none" w:sz="0" w:space="0" w:color="auto"/>
        <w:left w:val="none" w:sz="0" w:space="0" w:color="auto"/>
        <w:bottom w:val="none" w:sz="0" w:space="0" w:color="auto"/>
        <w:right w:val="none" w:sz="0" w:space="0" w:color="auto"/>
      </w:divBdr>
    </w:div>
    <w:div w:id="74599180">
      <w:bodyDiv w:val="1"/>
      <w:marLeft w:val="0"/>
      <w:marRight w:val="0"/>
      <w:marTop w:val="0"/>
      <w:marBottom w:val="0"/>
      <w:divBdr>
        <w:top w:val="none" w:sz="0" w:space="0" w:color="auto"/>
        <w:left w:val="none" w:sz="0" w:space="0" w:color="auto"/>
        <w:bottom w:val="none" w:sz="0" w:space="0" w:color="auto"/>
        <w:right w:val="none" w:sz="0" w:space="0" w:color="auto"/>
      </w:divBdr>
    </w:div>
    <w:div w:id="84418688">
      <w:bodyDiv w:val="1"/>
      <w:marLeft w:val="0"/>
      <w:marRight w:val="0"/>
      <w:marTop w:val="0"/>
      <w:marBottom w:val="0"/>
      <w:divBdr>
        <w:top w:val="none" w:sz="0" w:space="0" w:color="auto"/>
        <w:left w:val="none" w:sz="0" w:space="0" w:color="auto"/>
        <w:bottom w:val="none" w:sz="0" w:space="0" w:color="auto"/>
        <w:right w:val="none" w:sz="0" w:space="0" w:color="auto"/>
      </w:divBdr>
    </w:div>
    <w:div w:id="96408488">
      <w:bodyDiv w:val="1"/>
      <w:marLeft w:val="0"/>
      <w:marRight w:val="0"/>
      <w:marTop w:val="0"/>
      <w:marBottom w:val="0"/>
      <w:divBdr>
        <w:top w:val="none" w:sz="0" w:space="0" w:color="auto"/>
        <w:left w:val="none" w:sz="0" w:space="0" w:color="auto"/>
        <w:bottom w:val="none" w:sz="0" w:space="0" w:color="auto"/>
        <w:right w:val="none" w:sz="0" w:space="0" w:color="auto"/>
      </w:divBdr>
    </w:div>
    <w:div w:id="100760034">
      <w:bodyDiv w:val="1"/>
      <w:marLeft w:val="0"/>
      <w:marRight w:val="0"/>
      <w:marTop w:val="0"/>
      <w:marBottom w:val="0"/>
      <w:divBdr>
        <w:top w:val="none" w:sz="0" w:space="0" w:color="auto"/>
        <w:left w:val="none" w:sz="0" w:space="0" w:color="auto"/>
        <w:bottom w:val="none" w:sz="0" w:space="0" w:color="auto"/>
        <w:right w:val="none" w:sz="0" w:space="0" w:color="auto"/>
      </w:divBdr>
    </w:div>
    <w:div w:id="103229861">
      <w:bodyDiv w:val="1"/>
      <w:marLeft w:val="0"/>
      <w:marRight w:val="0"/>
      <w:marTop w:val="0"/>
      <w:marBottom w:val="0"/>
      <w:divBdr>
        <w:top w:val="none" w:sz="0" w:space="0" w:color="auto"/>
        <w:left w:val="none" w:sz="0" w:space="0" w:color="auto"/>
        <w:bottom w:val="none" w:sz="0" w:space="0" w:color="auto"/>
        <w:right w:val="none" w:sz="0" w:space="0" w:color="auto"/>
      </w:divBdr>
    </w:div>
    <w:div w:id="105126808">
      <w:bodyDiv w:val="1"/>
      <w:marLeft w:val="0"/>
      <w:marRight w:val="0"/>
      <w:marTop w:val="0"/>
      <w:marBottom w:val="0"/>
      <w:divBdr>
        <w:top w:val="none" w:sz="0" w:space="0" w:color="auto"/>
        <w:left w:val="none" w:sz="0" w:space="0" w:color="auto"/>
        <w:bottom w:val="none" w:sz="0" w:space="0" w:color="auto"/>
        <w:right w:val="none" w:sz="0" w:space="0" w:color="auto"/>
      </w:divBdr>
    </w:div>
    <w:div w:id="135266582">
      <w:bodyDiv w:val="1"/>
      <w:marLeft w:val="0"/>
      <w:marRight w:val="0"/>
      <w:marTop w:val="0"/>
      <w:marBottom w:val="0"/>
      <w:divBdr>
        <w:top w:val="none" w:sz="0" w:space="0" w:color="auto"/>
        <w:left w:val="none" w:sz="0" w:space="0" w:color="auto"/>
        <w:bottom w:val="none" w:sz="0" w:space="0" w:color="auto"/>
        <w:right w:val="none" w:sz="0" w:space="0" w:color="auto"/>
      </w:divBdr>
    </w:div>
    <w:div w:id="137379426">
      <w:bodyDiv w:val="1"/>
      <w:marLeft w:val="0"/>
      <w:marRight w:val="0"/>
      <w:marTop w:val="0"/>
      <w:marBottom w:val="0"/>
      <w:divBdr>
        <w:top w:val="none" w:sz="0" w:space="0" w:color="auto"/>
        <w:left w:val="none" w:sz="0" w:space="0" w:color="auto"/>
        <w:bottom w:val="none" w:sz="0" w:space="0" w:color="auto"/>
        <w:right w:val="none" w:sz="0" w:space="0" w:color="auto"/>
      </w:divBdr>
    </w:div>
    <w:div w:id="158890726">
      <w:bodyDiv w:val="1"/>
      <w:marLeft w:val="0"/>
      <w:marRight w:val="0"/>
      <w:marTop w:val="0"/>
      <w:marBottom w:val="0"/>
      <w:divBdr>
        <w:top w:val="none" w:sz="0" w:space="0" w:color="auto"/>
        <w:left w:val="none" w:sz="0" w:space="0" w:color="auto"/>
        <w:bottom w:val="none" w:sz="0" w:space="0" w:color="auto"/>
        <w:right w:val="none" w:sz="0" w:space="0" w:color="auto"/>
      </w:divBdr>
    </w:div>
    <w:div w:id="159932006">
      <w:bodyDiv w:val="1"/>
      <w:marLeft w:val="0"/>
      <w:marRight w:val="0"/>
      <w:marTop w:val="0"/>
      <w:marBottom w:val="0"/>
      <w:divBdr>
        <w:top w:val="none" w:sz="0" w:space="0" w:color="auto"/>
        <w:left w:val="none" w:sz="0" w:space="0" w:color="auto"/>
        <w:bottom w:val="none" w:sz="0" w:space="0" w:color="auto"/>
        <w:right w:val="none" w:sz="0" w:space="0" w:color="auto"/>
      </w:divBdr>
    </w:div>
    <w:div w:id="185287999">
      <w:bodyDiv w:val="1"/>
      <w:marLeft w:val="0"/>
      <w:marRight w:val="0"/>
      <w:marTop w:val="0"/>
      <w:marBottom w:val="0"/>
      <w:divBdr>
        <w:top w:val="none" w:sz="0" w:space="0" w:color="auto"/>
        <w:left w:val="none" w:sz="0" w:space="0" w:color="auto"/>
        <w:bottom w:val="none" w:sz="0" w:space="0" w:color="auto"/>
        <w:right w:val="none" w:sz="0" w:space="0" w:color="auto"/>
      </w:divBdr>
    </w:div>
    <w:div w:id="233778998">
      <w:bodyDiv w:val="1"/>
      <w:marLeft w:val="0"/>
      <w:marRight w:val="0"/>
      <w:marTop w:val="0"/>
      <w:marBottom w:val="0"/>
      <w:divBdr>
        <w:top w:val="none" w:sz="0" w:space="0" w:color="auto"/>
        <w:left w:val="none" w:sz="0" w:space="0" w:color="auto"/>
        <w:bottom w:val="none" w:sz="0" w:space="0" w:color="auto"/>
        <w:right w:val="none" w:sz="0" w:space="0" w:color="auto"/>
      </w:divBdr>
    </w:div>
    <w:div w:id="258758328">
      <w:bodyDiv w:val="1"/>
      <w:marLeft w:val="0"/>
      <w:marRight w:val="0"/>
      <w:marTop w:val="0"/>
      <w:marBottom w:val="0"/>
      <w:divBdr>
        <w:top w:val="none" w:sz="0" w:space="0" w:color="auto"/>
        <w:left w:val="none" w:sz="0" w:space="0" w:color="auto"/>
        <w:bottom w:val="none" w:sz="0" w:space="0" w:color="auto"/>
        <w:right w:val="none" w:sz="0" w:space="0" w:color="auto"/>
      </w:divBdr>
    </w:div>
    <w:div w:id="268782467">
      <w:bodyDiv w:val="1"/>
      <w:marLeft w:val="0"/>
      <w:marRight w:val="0"/>
      <w:marTop w:val="0"/>
      <w:marBottom w:val="0"/>
      <w:divBdr>
        <w:top w:val="none" w:sz="0" w:space="0" w:color="auto"/>
        <w:left w:val="none" w:sz="0" w:space="0" w:color="auto"/>
        <w:bottom w:val="none" w:sz="0" w:space="0" w:color="auto"/>
        <w:right w:val="none" w:sz="0" w:space="0" w:color="auto"/>
      </w:divBdr>
    </w:div>
    <w:div w:id="270825299">
      <w:bodyDiv w:val="1"/>
      <w:marLeft w:val="0"/>
      <w:marRight w:val="0"/>
      <w:marTop w:val="0"/>
      <w:marBottom w:val="0"/>
      <w:divBdr>
        <w:top w:val="none" w:sz="0" w:space="0" w:color="auto"/>
        <w:left w:val="none" w:sz="0" w:space="0" w:color="auto"/>
        <w:bottom w:val="none" w:sz="0" w:space="0" w:color="auto"/>
        <w:right w:val="none" w:sz="0" w:space="0" w:color="auto"/>
      </w:divBdr>
    </w:div>
    <w:div w:id="279530896">
      <w:bodyDiv w:val="1"/>
      <w:marLeft w:val="0"/>
      <w:marRight w:val="0"/>
      <w:marTop w:val="0"/>
      <w:marBottom w:val="0"/>
      <w:divBdr>
        <w:top w:val="none" w:sz="0" w:space="0" w:color="auto"/>
        <w:left w:val="none" w:sz="0" w:space="0" w:color="auto"/>
        <w:bottom w:val="none" w:sz="0" w:space="0" w:color="auto"/>
        <w:right w:val="none" w:sz="0" w:space="0" w:color="auto"/>
      </w:divBdr>
    </w:div>
    <w:div w:id="289555724">
      <w:bodyDiv w:val="1"/>
      <w:marLeft w:val="0"/>
      <w:marRight w:val="0"/>
      <w:marTop w:val="0"/>
      <w:marBottom w:val="0"/>
      <w:divBdr>
        <w:top w:val="none" w:sz="0" w:space="0" w:color="auto"/>
        <w:left w:val="none" w:sz="0" w:space="0" w:color="auto"/>
        <w:bottom w:val="none" w:sz="0" w:space="0" w:color="auto"/>
        <w:right w:val="none" w:sz="0" w:space="0" w:color="auto"/>
      </w:divBdr>
    </w:div>
    <w:div w:id="304551580">
      <w:bodyDiv w:val="1"/>
      <w:marLeft w:val="0"/>
      <w:marRight w:val="0"/>
      <w:marTop w:val="0"/>
      <w:marBottom w:val="0"/>
      <w:divBdr>
        <w:top w:val="none" w:sz="0" w:space="0" w:color="auto"/>
        <w:left w:val="none" w:sz="0" w:space="0" w:color="auto"/>
        <w:bottom w:val="none" w:sz="0" w:space="0" w:color="auto"/>
        <w:right w:val="none" w:sz="0" w:space="0" w:color="auto"/>
      </w:divBdr>
    </w:div>
    <w:div w:id="331954512">
      <w:bodyDiv w:val="1"/>
      <w:marLeft w:val="0"/>
      <w:marRight w:val="0"/>
      <w:marTop w:val="0"/>
      <w:marBottom w:val="0"/>
      <w:divBdr>
        <w:top w:val="none" w:sz="0" w:space="0" w:color="auto"/>
        <w:left w:val="none" w:sz="0" w:space="0" w:color="auto"/>
        <w:bottom w:val="none" w:sz="0" w:space="0" w:color="auto"/>
        <w:right w:val="none" w:sz="0" w:space="0" w:color="auto"/>
      </w:divBdr>
    </w:div>
    <w:div w:id="335882827">
      <w:bodyDiv w:val="1"/>
      <w:marLeft w:val="0"/>
      <w:marRight w:val="0"/>
      <w:marTop w:val="0"/>
      <w:marBottom w:val="0"/>
      <w:divBdr>
        <w:top w:val="none" w:sz="0" w:space="0" w:color="auto"/>
        <w:left w:val="none" w:sz="0" w:space="0" w:color="auto"/>
        <w:bottom w:val="none" w:sz="0" w:space="0" w:color="auto"/>
        <w:right w:val="none" w:sz="0" w:space="0" w:color="auto"/>
      </w:divBdr>
    </w:div>
    <w:div w:id="343098057">
      <w:bodyDiv w:val="1"/>
      <w:marLeft w:val="0"/>
      <w:marRight w:val="0"/>
      <w:marTop w:val="0"/>
      <w:marBottom w:val="0"/>
      <w:divBdr>
        <w:top w:val="none" w:sz="0" w:space="0" w:color="auto"/>
        <w:left w:val="none" w:sz="0" w:space="0" w:color="auto"/>
        <w:bottom w:val="none" w:sz="0" w:space="0" w:color="auto"/>
        <w:right w:val="none" w:sz="0" w:space="0" w:color="auto"/>
      </w:divBdr>
    </w:div>
    <w:div w:id="378405856">
      <w:bodyDiv w:val="1"/>
      <w:marLeft w:val="0"/>
      <w:marRight w:val="0"/>
      <w:marTop w:val="0"/>
      <w:marBottom w:val="0"/>
      <w:divBdr>
        <w:top w:val="none" w:sz="0" w:space="0" w:color="auto"/>
        <w:left w:val="none" w:sz="0" w:space="0" w:color="auto"/>
        <w:bottom w:val="none" w:sz="0" w:space="0" w:color="auto"/>
        <w:right w:val="none" w:sz="0" w:space="0" w:color="auto"/>
      </w:divBdr>
    </w:div>
    <w:div w:id="407774578">
      <w:bodyDiv w:val="1"/>
      <w:marLeft w:val="0"/>
      <w:marRight w:val="0"/>
      <w:marTop w:val="0"/>
      <w:marBottom w:val="0"/>
      <w:divBdr>
        <w:top w:val="none" w:sz="0" w:space="0" w:color="auto"/>
        <w:left w:val="none" w:sz="0" w:space="0" w:color="auto"/>
        <w:bottom w:val="none" w:sz="0" w:space="0" w:color="auto"/>
        <w:right w:val="none" w:sz="0" w:space="0" w:color="auto"/>
      </w:divBdr>
    </w:div>
    <w:div w:id="417407996">
      <w:bodyDiv w:val="1"/>
      <w:marLeft w:val="0"/>
      <w:marRight w:val="0"/>
      <w:marTop w:val="0"/>
      <w:marBottom w:val="0"/>
      <w:divBdr>
        <w:top w:val="none" w:sz="0" w:space="0" w:color="auto"/>
        <w:left w:val="none" w:sz="0" w:space="0" w:color="auto"/>
        <w:bottom w:val="none" w:sz="0" w:space="0" w:color="auto"/>
        <w:right w:val="none" w:sz="0" w:space="0" w:color="auto"/>
      </w:divBdr>
    </w:div>
    <w:div w:id="424034818">
      <w:bodyDiv w:val="1"/>
      <w:marLeft w:val="0"/>
      <w:marRight w:val="0"/>
      <w:marTop w:val="0"/>
      <w:marBottom w:val="0"/>
      <w:divBdr>
        <w:top w:val="none" w:sz="0" w:space="0" w:color="auto"/>
        <w:left w:val="none" w:sz="0" w:space="0" w:color="auto"/>
        <w:bottom w:val="none" w:sz="0" w:space="0" w:color="auto"/>
        <w:right w:val="none" w:sz="0" w:space="0" w:color="auto"/>
      </w:divBdr>
    </w:div>
    <w:div w:id="425660601">
      <w:bodyDiv w:val="1"/>
      <w:marLeft w:val="0"/>
      <w:marRight w:val="0"/>
      <w:marTop w:val="0"/>
      <w:marBottom w:val="0"/>
      <w:divBdr>
        <w:top w:val="none" w:sz="0" w:space="0" w:color="auto"/>
        <w:left w:val="none" w:sz="0" w:space="0" w:color="auto"/>
        <w:bottom w:val="none" w:sz="0" w:space="0" w:color="auto"/>
        <w:right w:val="none" w:sz="0" w:space="0" w:color="auto"/>
      </w:divBdr>
    </w:div>
    <w:div w:id="436366191">
      <w:bodyDiv w:val="1"/>
      <w:marLeft w:val="0"/>
      <w:marRight w:val="0"/>
      <w:marTop w:val="0"/>
      <w:marBottom w:val="0"/>
      <w:divBdr>
        <w:top w:val="none" w:sz="0" w:space="0" w:color="auto"/>
        <w:left w:val="none" w:sz="0" w:space="0" w:color="auto"/>
        <w:bottom w:val="none" w:sz="0" w:space="0" w:color="auto"/>
        <w:right w:val="none" w:sz="0" w:space="0" w:color="auto"/>
      </w:divBdr>
    </w:div>
    <w:div w:id="444079502">
      <w:bodyDiv w:val="1"/>
      <w:marLeft w:val="0"/>
      <w:marRight w:val="0"/>
      <w:marTop w:val="0"/>
      <w:marBottom w:val="0"/>
      <w:divBdr>
        <w:top w:val="none" w:sz="0" w:space="0" w:color="auto"/>
        <w:left w:val="none" w:sz="0" w:space="0" w:color="auto"/>
        <w:bottom w:val="none" w:sz="0" w:space="0" w:color="auto"/>
        <w:right w:val="none" w:sz="0" w:space="0" w:color="auto"/>
      </w:divBdr>
    </w:div>
    <w:div w:id="461660011">
      <w:bodyDiv w:val="1"/>
      <w:marLeft w:val="0"/>
      <w:marRight w:val="0"/>
      <w:marTop w:val="0"/>
      <w:marBottom w:val="0"/>
      <w:divBdr>
        <w:top w:val="none" w:sz="0" w:space="0" w:color="auto"/>
        <w:left w:val="none" w:sz="0" w:space="0" w:color="auto"/>
        <w:bottom w:val="none" w:sz="0" w:space="0" w:color="auto"/>
        <w:right w:val="none" w:sz="0" w:space="0" w:color="auto"/>
      </w:divBdr>
    </w:div>
    <w:div w:id="472796414">
      <w:bodyDiv w:val="1"/>
      <w:marLeft w:val="0"/>
      <w:marRight w:val="0"/>
      <w:marTop w:val="0"/>
      <w:marBottom w:val="0"/>
      <w:divBdr>
        <w:top w:val="none" w:sz="0" w:space="0" w:color="auto"/>
        <w:left w:val="none" w:sz="0" w:space="0" w:color="auto"/>
        <w:bottom w:val="none" w:sz="0" w:space="0" w:color="auto"/>
        <w:right w:val="none" w:sz="0" w:space="0" w:color="auto"/>
      </w:divBdr>
    </w:div>
    <w:div w:id="512376119">
      <w:bodyDiv w:val="1"/>
      <w:marLeft w:val="0"/>
      <w:marRight w:val="0"/>
      <w:marTop w:val="0"/>
      <w:marBottom w:val="0"/>
      <w:divBdr>
        <w:top w:val="none" w:sz="0" w:space="0" w:color="auto"/>
        <w:left w:val="none" w:sz="0" w:space="0" w:color="auto"/>
        <w:bottom w:val="none" w:sz="0" w:space="0" w:color="auto"/>
        <w:right w:val="none" w:sz="0" w:space="0" w:color="auto"/>
      </w:divBdr>
    </w:div>
    <w:div w:id="524178268">
      <w:bodyDiv w:val="1"/>
      <w:marLeft w:val="0"/>
      <w:marRight w:val="0"/>
      <w:marTop w:val="0"/>
      <w:marBottom w:val="0"/>
      <w:divBdr>
        <w:top w:val="none" w:sz="0" w:space="0" w:color="auto"/>
        <w:left w:val="none" w:sz="0" w:space="0" w:color="auto"/>
        <w:bottom w:val="none" w:sz="0" w:space="0" w:color="auto"/>
        <w:right w:val="none" w:sz="0" w:space="0" w:color="auto"/>
      </w:divBdr>
    </w:div>
    <w:div w:id="525870156">
      <w:bodyDiv w:val="1"/>
      <w:marLeft w:val="0"/>
      <w:marRight w:val="0"/>
      <w:marTop w:val="0"/>
      <w:marBottom w:val="0"/>
      <w:divBdr>
        <w:top w:val="none" w:sz="0" w:space="0" w:color="auto"/>
        <w:left w:val="none" w:sz="0" w:space="0" w:color="auto"/>
        <w:bottom w:val="none" w:sz="0" w:space="0" w:color="auto"/>
        <w:right w:val="none" w:sz="0" w:space="0" w:color="auto"/>
      </w:divBdr>
    </w:div>
    <w:div w:id="554318765">
      <w:bodyDiv w:val="1"/>
      <w:marLeft w:val="0"/>
      <w:marRight w:val="0"/>
      <w:marTop w:val="0"/>
      <w:marBottom w:val="0"/>
      <w:divBdr>
        <w:top w:val="none" w:sz="0" w:space="0" w:color="auto"/>
        <w:left w:val="none" w:sz="0" w:space="0" w:color="auto"/>
        <w:bottom w:val="none" w:sz="0" w:space="0" w:color="auto"/>
        <w:right w:val="none" w:sz="0" w:space="0" w:color="auto"/>
      </w:divBdr>
    </w:div>
    <w:div w:id="592057447">
      <w:bodyDiv w:val="1"/>
      <w:marLeft w:val="0"/>
      <w:marRight w:val="0"/>
      <w:marTop w:val="0"/>
      <w:marBottom w:val="0"/>
      <w:divBdr>
        <w:top w:val="none" w:sz="0" w:space="0" w:color="auto"/>
        <w:left w:val="none" w:sz="0" w:space="0" w:color="auto"/>
        <w:bottom w:val="none" w:sz="0" w:space="0" w:color="auto"/>
        <w:right w:val="none" w:sz="0" w:space="0" w:color="auto"/>
      </w:divBdr>
    </w:div>
    <w:div w:id="592930509">
      <w:bodyDiv w:val="1"/>
      <w:marLeft w:val="0"/>
      <w:marRight w:val="0"/>
      <w:marTop w:val="0"/>
      <w:marBottom w:val="0"/>
      <w:divBdr>
        <w:top w:val="none" w:sz="0" w:space="0" w:color="auto"/>
        <w:left w:val="none" w:sz="0" w:space="0" w:color="auto"/>
        <w:bottom w:val="none" w:sz="0" w:space="0" w:color="auto"/>
        <w:right w:val="none" w:sz="0" w:space="0" w:color="auto"/>
      </w:divBdr>
    </w:div>
    <w:div w:id="606621975">
      <w:bodyDiv w:val="1"/>
      <w:marLeft w:val="0"/>
      <w:marRight w:val="0"/>
      <w:marTop w:val="0"/>
      <w:marBottom w:val="0"/>
      <w:divBdr>
        <w:top w:val="none" w:sz="0" w:space="0" w:color="auto"/>
        <w:left w:val="none" w:sz="0" w:space="0" w:color="auto"/>
        <w:bottom w:val="none" w:sz="0" w:space="0" w:color="auto"/>
        <w:right w:val="none" w:sz="0" w:space="0" w:color="auto"/>
      </w:divBdr>
    </w:div>
    <w:div w:id="630601152">
      <w:bodyDiv w:val="1"/>
      <w:marLeft w:val="0"/>
      <w:marRight w:val="0"/>
      <w:marTop w:val="0"/>
      <w:marBottom w:val="0"/>
      <w:divBdr>
        <w:top w:val="none" w:sz="0" w:space="0" w:color="auto"/>
        <w:left w:val="none" w:sz="0" w:space="0" w:color="auto"/>
        <w:bottom w:val="none" w:sz="0" w:space="0" w:color="auto"/>
        <w:right w:val="none" w:sz="0" w:space="0" w:color="auto"/>
      </w:divBdr>
    </w:div>
    <w:div w:id="652561027">
      <w:bodyDiv w:val="1"/>
      <w:marLeft w:val="0"/>
      <w:marRight w:val="0"/>
      <w:marTop w:val="0"/>
      <w:marBottom w:val="0"/>
      <w:divBdr>
        <w:top w:val="none" w:sz="0" w:space="0" w:color="auto"/>
        <w:left w:val="none" w:sz="0" w:space="0" w:color="auto"/>
        <w:bottom w:val="none" w:sz="0" w:space="0" w:color="auto"/>
        <w:right w:val="none" w:sz="0" w:space="0" w:color="auto"/>
      </w:divBdr>
    </w:div>
    <w:div w:id="689456225">
      <w:bodyDiv w:val="1"/>
      <w:marLeft w:val="0"/>
      <w:marRight w:val="0"/>
      <w:marTop w:val="0"/>
      <w:marBottom w:val="0"/>
      <w:divBdr>
        <w:top w:val="none" w:sz="0" w:space="0" w:color="auto"/>
        <w:left w:val="none" w:sz="0" w:space="0" w:color="auto"/>
        <w:bottom w:val="none" w:sz="0" w:space="0" w:color="auto"/>
        <w:right w:val="none" w:sz="0" w:space="0" w:color="auto"/>
      </w:divBdr>
    </w:div>
    <w:div w:id="703480453">
      <w:bodyDiv w:val="1"/>
      <w:marLeft w:val="0"/>
      <w:marRight w:val="0"/>
      <w:marTop w:val="0"/>
      <w:marBottom w:val="0"/>
      <w:divBdr>
        <w:top w:val="none" w:sz="0" w:space="0" w:color="auto"/>
        <w:left w:val="none" w:sz="0" w:space="0" w:color="auto"/>
        <w:bottom w:val="none" w:sz="0" w:space="0" w:color="auto"/>
        <w:right w:val="none" w:sz="0" w:space="0" w:color="auto"/>
      </w:divBdr>
    </w:div>
    <w:div w:id="718624691">
      <w:bodyDiv w:val="1"/>
      <w:marLeft w:val="0"/>
      <w:marRight w:val="0"/>
      <w:marTop w:val="0"/>
      <w:marBottom w:val="0"/>
      <w:divBdr>
        <w:top w:val="none" w:sz="0" w:space="0" w:color="auto"/>
        <w:left w:val="none" w:sz="0" w:space="0" w:color="auto"/>
        <w:bottom w:val="none" w:sz="0" w:space="0" w:color="auto"/>
        <w:right w:val="none" w:sz="0" w:space="0" w:color="auto"/>
      </w:divBdr>
    </w:div>
    <w:div w:id="721906259">
      <w:bodyDiv w:val="1"/>
      <w:marLeft w:val="0"/>
      <w:marRight w:val="0"/>
      <w:marTop w:val="0"/>
      <w:marBottom w:val="0"/>
      <w:divBdr>
        <w:top w:val="none" w:sz="0" w:space="0" w:color="auto"/>
        <w:left w:val="none" w:sz="0" w:space="0" w:color="auto"/>
        <w:bottom w:val="none" w:sz="0" w:space="0" w:color="auto"/>
        <w:right w:val="none" w:sz="0" w:space="0" w:color="auto"/>
      </w:divBdr>
    </w:div>
    <w:div w:id="754471471">
      <w:bodyDiv w:val="1"/>
      <w:marLeft w:val="0"/>
      <w:marRight w:val="0"/>
      <w:marTop w:val="0"/>
      <w:marBottom w:val="0"/>
      <w:divBdr>
        <w:top w:val="none" w:sz="0" w:space="0" w:color="auto"/>
        <w:left w:val="none" w:sz="0" w:space="0" w:color="auto"/>
        <w:bottom w:val="none" w:sz="0" w:space="0" w:color="auto"/>
        <w:right w:val="none" w:sz="0" w:space="0" w:color="auto"/>
      </w:divBdr>
    </w:div>
    <w:div w:id="770735200">
      <w:bodyDiv w:val="1"/>
      <w:marLeft w:val="0"/>
      <w:marRight w:val="0"/>
      <w:marTop w:val="0"/>
      <w:marBottom w:val="0"/>
      <w:divBdr>
        <w:top w:val="none" w:sz="0" w:space="0" w:color="auto"/>
        <w:left w:val="none" w:sz="0" w:space="0" w:color="auto"/>
        <w:bottom w:val="none" w:sz="0" w:space="0" w:color="auto"/>
        <w:right w:val="none" w:sz="0" w:space="0" w:color="auto"/>
      </w:divBdr>
    </w:div>
    <w:div w:id="775516888">
      <w:bodyDiv w:val="1"/>
      <w:marLeft w:val="0"/>
      <w:marRight w:val="0"/>
      <w:marTop w:val="0"/>
      <w:marBottom w:val="0"/>
      <w:divBdr>
        <w:top w:val="none" w:sz="0" w:space="0" w:color="auto"/>
        <w:left w:val="none" w:sz="0" w:space="0" w:color="auto"/>
        <w:bottom w:val="none" w:sz="0" w:space="0" w:color="auto"/>
        <w:right w:val="none" w:sz="0" w:space="0" w:color="auto"/>
      </w:divBdr>
    </w:div>
    <w:div w:id="779450653">
      <w:bodyDiv w:val="1"/>
      <w:marLeft w:val="0"/>
      <w:marRight w:val="0"/>
      <w:marTop w:val="0"/>
      <w:marBottom w:val="0"/>
      <w:divBdr>
        <w:top w:val="none" w:sz="0" w:space="0" w:color="auto"/>
        <w:left w:val="none" w:sz="0" w:space="0" w:color="auto"/>
        <w:bottom w:val="none" w:sz="0" w:space="0" w:color="auto"/>
        <w:right w:val="none" w:sz="0" w:space="0" w:color="auto"/>
      </w:divBdr>
    </w:div>
    <w:div w:id="802383905">
      <w:bodyDiv w:val="1"/>
      <w:marLeft w:val="0"/>
      <w:marRight w:val="0"/>
      <w:marTop w:val="0"/>
      <w:marBottom w:val="0"/>
      <w:divBdr>
        <w:top w:val="none" w:sz="0" w:space="0" w:color="auto"/>
        <w:left w:val="none" w:sz="0" w:space="0" w:color="auto"/>
        <w:bottom w:val="none" w:sz="0" w:space="0" w:color="auto"/>
        <w:right w:val="none" w:sz="0" w:space="0" w:color="auto"/>
      </w:divBdr>
    </w:div>
    <w:div w:id="852456416">
      <w:bodyDiv w:val="1"/>
      <w:marLeft w:val="0"/>
      <w:marRight w:val="0"/>
      <w:marTop w:val="0"/>
      <w:marBottom w:val="0"/>
      <w:divBdr>
        <w:top w:val="none" w:sz="0" w:space="0" w:color="auto"/>
        <w:left w:val="none" w:sz="0" w:space="0" w:color="auto"/>
        <w:bottom w:val="none" w:sz="0" w:space="0" w:color="auto"/>
        <w:right w:val="none" w:sz="0" w:space="0" w:color="auto"/>
      </w:divBdr>
    </w:div>
    <w:div w:id="855920997">
      <w:bodyDiv w:val="1"/>
      <w:marLeft w:val="0"/>
      <w:marRight w:val="0"/>
      <w:marTop w:val="0"/>
      <w:marBottom w:val="0"/>
      <w:divBdr>
        <w:top w:val="none" w:sz="0" w:space="0" w:color="auto"/>
        <w:left w:val="none" w:sz="0" w:space="0" w:color="auto"/>
        <w:bottom w:val="none" w:sz="0" w:space="0" w:color="auto"/>
        <w:right w:val="none" w:sz="0" w:space="0" w:color="auto"/>
      </w:divBdr>
    </w:div>
    <w:div w:id="875198213">
      <w:bodyDiv w:val="1"/>
      <w:marLeft w:val="0"/>
      <w:marRight w:val="0"/>
      <w:marTop w:val="0"/>
      <w:marBottom w:val="0"/>
      <w:divBdr>
        <w:top w:val="none" w:sz="0" w:space="0" w:color="auto"/>
        <w:left w:val="none" w:sz="0" w:space="0" w:color="auto"/>
        <w:bottom w:val="none" w:sz="0" w:space="0" w:color="auto"/>
        <w:right w:val="none" w:sz="0" w:space="0" w:color="auto"/>
      </w:divBdr>
    </w:div>
    <w:div w:id="885874093">
      <w:bodyDiv w:val="1"/>
      <w:marLeft w:val="0"/>
      <w:marRight w:val="0"/>
      <w:marTop w:val="0"/>
      <w:marBottom w:val="0"/>
      <w:divBdr>
        <w:top w:val="none" w:sz="0" w:space="0" w:color="auto"/>
        <w:left w:val="none" w:sz="0" w:space="0" w:color="auto"/>
        <w:bottom w:val="none" w:sz="0" w:space="0" w:color="auto"/>
        <w:right w:val="none" w:sz="0" w:space="0" w:color="auto"/>
      </w:divBdr>
    </w:div>
    <w:div w:id="888613988">
      <w:bodyDiv w:val="1"/>
      <w:marLeft w:val="0"/>
      <w:marRight w:val="0"/>
      <w:marTop w:val="0"/>
      <w:marBottom w:val="0"/>
      <w:divBdr>
        <w:top w:val="none" w:sz="0" w:space="0" w:color="auto"/>
        <w:left w:val="none" w:sz="0" w:space="0" w:color="auto"/>
        <w:bottom w:val="none" w:sz="0" w:space="0" w:color="auto"/>
        <w:right w:val="none" w:sz="0" w:space="0" w:color="auto"/>
      </w:divBdr>
    </w:div>
    <w:div w:id="888734783">
      <w:bodyDiv w:val="1"/>
      <w:marLeft w:val="0"/>
      <w:marRight w:val="0"/>
      <w:marTop w:val="0"/>
      <w:marBottom w:val="0"/>
      <w:divBdr>
        <w:top w:val="none" w:sz="0" w:space="0" w:color="auto"/>
        <w:left w:val="none" w:sz="0" w:space="0" w:color="auto"/>
        <w:bottom w:val="none" w:sz="0" w:space="0" w:color="auto"/>
        <w:right w:val="none" w:sz="0" w:space="0" w:color="auto"/>
      </w:divBdr>
    </w:div>
    <w:div w:id="888953214">
      <w:bodyDiv w:val="1"/>
      <w:marLeft w:val="0"/>
      <w:marRight w:val="0"/>
      <w:marTop w:val="0"/>
      <w:marBottom w:val="0"/>
      <w:divBdr>
        <w:top w:val="none" w:sz="0" w:space="0" w:color="auto"/>
        <w:left w:val="none" w:sz="0" w:space="0" w:color="auto"/>
        <w:bottom w:val="none" w:sz="0" w:space="0" w:color="auto"/>
        <w:right w:val="none" w:sz="0" w:space="0" w:color="auto"/>
      </w:divBdr>
    </w:div>
    <w:div w:id="917596709">
      <w:bodyDiv w:val="1"/>
      <w:marLeft w:val="0"/>
      <w:marRight w:val="0"/>
      <w:marTop w:val="0"/>
      <w:marBottom w:val="0"/>
      <w:divBdr>
        <w:top w:val="none" w:sz="0" w:space="0" w:color="auto"/>
        <w:left w:val="none" w:sz="0" w:space="0" w:color="auto"/>
        <w:bottom w:val="none" w:sz="0" w:space="0" w:color="auto"/>
        <w:right w:val="none" w:sz="0" w:space="0" w:color="auto"/>
      </w:divBdr>
    </w:div>
    <w:div w:id="921370862">
      <w:bodyDiv w:val="1"/>
      <w:marLeft w:val="0"/>
      <w:marRight w:val="0"/>
      <w:marTop w:val="0"/>
      <w:marBottom w:val="0"/>
      <w:divBdr>
        <w:top w:val="none" w:sz="0" w:space="0" w:color="auto"/>
        <w:left w:val="none" w:sz="0" w:space="0" w:color="auto"/>
        <w:bottom w:val="none" w:sz="0" w:space="0" w:color="auto"/>
        <w:right w:val="none" w:sz="0" w:space="0" w:color="auto"/>
      </w:divBdr>
    </w:div>
    <w:div w:id="921718788">
      <w:bodyDiv w:val="1"/>
      <w:marLeft w:val="0"/>
      <w:marRight w:val="0"/>
      <w:marTop w:val="0"/>
      <w:marBottom w:val="0"/>
      <w:divBdr>
        <w:top w:val="none" w:sz="0" w:space="0" w:color="auto"/>
        <w:left w:val="none" w:sz="0" w:space="0" w:color="auto"/>
        <w:bottom w:val="none" w:sz="0" w:space="0" w:color="auto"/>
        <w:right w:val="none" w:sz="0" w:space="0" w:color="auto"/>
      </w:divBdr>
    </w:div>
    <w:div w:id="934944046">
      <w:bodyDiv w:val="1"/>
      <w:marLeft w:val="0"/>
      <w:marRight w:val="0"/>
      <w:marTop w:val="0"/>
      <w:marBottom w:val="0"/>
      <w:divBdr>
        <w:top w:val="none" w:sz="0" w:space="0" w:color="auto"/>
        <w:left w:val="none" w:sz="0" w:space="0" w:color="auto"/>
        <w:bottom w:val="none" w:sz="0" w:space="0" w:color="auto"/>
        <w:right w:val="none" w:sz="0" w:space="0" w:color="auto"/>
      </w:divBdr>
    </w:div>
    <w:div w:id="936909641">
      <w:bodyDiv w:val="1"/>
      <w:marLeft w:val="0"/>
      <w:marRight w:val="0"/>
      <w:marTop w:val="0"/>
      <w:marBottom w:val="0"/>
      <w:divBdr>
        <w:top w:val="none" w:sz="0" w:space="0" w:color="auto"/>
        <w:left w:val="none" w:sz="0" w:space="0" w:color="auto"/>
        <w:bottom w:val="none" w:sz="0" w:space="0" w:color="auto"/>
        <w:right w:val="none" w:sz="0" w:space="0" w:color="auto"/>
      </w:divBdr>
    </w:div>
    <w:div w:id="951479240">
      <w:bodyDiv w:val="1"/>
      <w:marLeft w:val="0"/>
      <w:marRight w:val="0"/>
      <w:marTop w:val="0"/>
      <w:marBottom w:val="0"/>
      <w:divBdr>
        <w:top w:val="none" w:sz="0" w:space="0" w:color="auto"/>
        <w:left w:val="none" w:sz="0" w:space="0" w:color="auto"/>
        <w:bottom w:val="none" w:sz="0" w:space="0" w:color="auto"/>
        <w:right w:val="none" w:sz="0" w:space="0" w:color="auto"/>
      </w:divBdr>
    </w:div>
    <w:div w:id="962343824">
      <w:bodyDiv w:val="1"/>
      <w:marLeft w:val="0"/>
      <w:marRight w:val="0"/>
      <w:marTop w:val="0"/>
      <w:marBottom w:val="0"/>
      <w:divBdr>
        <w:top w:val="none" w:sz="0" w:space="0" w:color="auto"/>
        <w:left w:val="none" w:sz="0" w:space="0" w:color="auto"/>
        <w:bottom w:val="none" w:sz="0" w:space="0" w:color="auto"/>
        <w:right w:val="none" w:sz="0" w:space="0" w:color="auto"/>
      </w:divBdr>
    </w:div>
    <w:div w:id="971788128">
      <w:bodyDiv w:val="1"/>
      <w:marLeft w:val="0"/>
      <w:marRight w:val="0"/>
      <w:marTop w:val="0"/>
      <w:marBottom w:val="0"/>
      <w:divBdr>
        <w:top w:val="none" w:sz="0" w:space="0" w:color="auto"/>
        <w:left w:val="none" w:sz="0" w:space="0" w:color="auto"/>
        <w:bottom w:val="none" w:sz="0" w:space="0" w:color="auto"/>
        <w:right w:val="none" w:sz="0" w:space="0" w:color="auto"/>
      </w:divBdr>
    </w:div>
    <w:div w:id="1009986105">
      <w:bodyDiv w:val="1"/>
      <w:marLeft w:val="0"/>
      <w:marRight w:val="0"/>
      <w:marTop w:val="0"/>
      <w:marBottom w:val="0"/>
      <w:divBdr>
        <w:top w:val="none" w:sz="0" w:space="0" w:color="auto"/>
        <w:left w:val="none" w:sz="0" w:space="0" w:color="auto"/>
        <w:bottom w:val="none" w:sz="0" w:space="0" w:color="auto"/>
        <w:right w:val="none" w:sz="0" w:space="0" w:color="auto"/>
      </w:divBdr>
    </w:div>
    <w:div w:id="1013609960">
      <w:bodyDiv w:val="1"/>
      <w:marLeft w:val="0"/>
      <w:marRight w:val="0"/>
      <w:marTop w:val="0"/>
      <w:marBottom w:val="0"/>
      <w:divBdr>
        <w:top w:val="none" w:sz="0" w:space="0" w:color="auto"/>
        <w:left w:val="none" w:sz="0" w:space="0" w:color="auto"/>
        <w:bottom w:val="none" w:sz="0" w:space="0" w:color="auto"/>
        <w:right w:val="none" w:sz="0" w:space="0" w:color="auto"/>
      </w:divBdr>
    </w:div>
    <w:div w:id="1050764336">
      <w:bodyDiv w:val="1"/>
      <w:marLeft w:val="0"/>
      <w:marRight w:val="0"/>
      <w:marTop w:val="0"/>
      <w:marBottom w:val="0"/>
      <w:divBdr>
        <w:top w:val="none" w:sz="0" w:space="0" w:color="auto"/>
        <w:left w:val="none" w:sz="0" w:space="0" w:color="auto"/>
        <w:bottom w:val="none" w:sz="0" w:space="0" w:color="auto"/>
        <w:right w:val="none" w:sz="0" w:space="0" w:color="auto"/>
      </w:divBdr>
    </w:div>
    <w:div w:id="1069809709">
      <w:bodyDiv w:val="1"/>
      <w:marLeft w:val="0"/>
      <w:marRight w:val="0"/>
      <w:marTop w:val="0"/>
      <w:marBottom w:val="0"/>
      <w:divBdr>
        <w:top w:val="none" w:sz="0" w:space="0" w:color="auto"/>
        <w:left w:val="none" w:sz="0" w:space="0" w:color="auto"/>
        <w:bottom w:val="none" w:sz="0" w:space="0" w:color="auto"/>
        <w:right w:val="none" w:sz="0" w:space="0" w:color="auto"/>
      </w:divBdr>
    </w:div>
    <w:div w:id="1070034806">
      <w:bodyDiv w:val="1"/>
      <w:marLeft w:val="0"/>
      <w:marRight w:val="0"/>
      <w:marTop w:val="0"/>
      <w:marBottom w:val="0"/>
      <w:divBdr>
        <w:top w:val="none" w:sz="0" w:space="0" w:color="auto"/>
        <w:left w:val="none" w:sz="0" w:space="0" w:color="auto"/>
        <w:bottom w:val="none" w:sz="0" w:space="0" w:color="auto"/>
        <w:right w:val="none" w:sz="0" w:space="0" w:color="auto"/>
      </w:divBdr>
    </w:div>
    <w:div w:id="1070468780">
      <w:bodyDiv w:val="1"/>
      <w:marLeft w:val="0"/>
      <w:marRight w:val="0"/>
      <w:marTop w:val="0"/>
      <w:marBottom w:val="0"/>
      <w:divBdr>
        <w:top w:val="none" w:sz="0" w:space="0" w:color="auto"/>
        <w:left w:val="none" w:sz="0" w:space="0" w:color="auto"/>
        <w:bottom w:val="none" w:sz="0" w:space="0" w:color="auto"/>
        <w:right w:val="none" w:sz="0" w:space="0" w:color="auto"/>
      </w:divBdr>
    </w:div>
    <w:div w:id="1083179993">
      <w:bodyDiv w:val="1"/>
      <w:marLeft w:val="0"/>
      <w:marRight w:val="0"/>
      <w:marTop w:val="0"/>
      <w:marBottom w:val="0"/>
      <w:divBdr>
        <w:top w:val="none" w:sz="0" w:space="0" w:color="auto"/>
        <w:left w:val="none" w:sz="0" w:space="0" w:color="auto"/>
        <w:bottom w:val="none" w:sz="0" w:space="0" w:color="auto"/>
        <w:right w:val="none" w:sz="0" w:space="0" w:color="auto"/>
      </w:divBdr>
    </w:div>
    <w:div w:id="1094590688">
      <w:bodyDiv w:val="1"/>
      <w:marLeft w:val="0"/>
      <w:marRight w:val="0"/>
      <w:marTop w:val="0"/>
      <w:marBottom w:val="0"/>
      <w:divBdr>
        <w:top w:val="none" w:sz="0" w:space="0" w:color="auto"/>
        <w:left w:val="none" w:sz="0" w:space="0" w:color="auto"/>
        <w:bottom w:val="none" w:sz="0" w:space="0" w:color="auto"/>
        <w:right w:val="none" w:sz="0" w:space="0" w:color="auto"/>
      </w:divBdr>
    </w:div>
    <w:div w:id="1102071115">
      <w:bodyDiv w:val="1"/>
      <w:marLeft w:val="0"/>
      <w:marRight w:val="0"/>
      <w:marTop w:val="0"/>
      <w:marBottom w:val="0"/>
      <w:divBdr>
        <w:top w:val="none" w:sz="0" w:space="0" w:color="auto"/>
        <w:left w:val="none" w:sz="0" w:space="0" w:color="auto"/>
        <w:bottom w:val="none" w:sz="0" w:space="0" w:color="auto"/>
        <w:right w:val="none" w:sz="0" w:space="0" w:color="auto"/>
      </w:divBdr>
    </w:div>
    <w:div w:id="1130709335">
      <w:bodyDiv w:val="1"/>
      <w:marLeft w:val="0"/>
      <w:marRight w:val="0"/>
      <w:marTop w:val="0"/>
      <w:marBottom w:val="0"/>
      <w:divBdr>
        <w:top w:val="none" w:sz="0" w:space="0" w:color="auto"/>
        <w:left w:val="none" w:sz="0" w:space="0" w:color="auto"/>
        <w:bottom w:val="none" w:sz="0" w:space="0" w:color="auto"/>
        <w:right w:val="none" w:sz="0" w:space="0" w:color="auto"/>
      </w:divBdr>
    </w:div>
    <w:div w:id="1136021962">
      <w:bodyDiv w:val="1"/>
      <w:marLeft w:val="0"/>
      <w:marRight w:val="0"/>
      <w:marTop w:val="0"/>
      <w:marBottom w:val="0"/>
      <w:divBdr>
        <w:top w:val="none" w:sz="0" w:space="0" w:color="auto"/>
        <w:left w:val="none" w:sz="0" w:space="0" w:color="auto"/>
        <w:bottom w:val="none" w:sz="0" w:space="0" w:color="auto"/>
        <w:right w:val="none" w:sz="0" w:space="0" w:color="auto"/>
      </w:divBdr>
    </w:div>
    <w:div w:id="1139110922">
      <w:bodyDiv w:val="1"/>
      <w:marLeft w:val="0"/>
      <w:marRight w:val="0"/>
      <w:marTop w:val="0"/>
      <w:marBottom w:val="0"/>
      <w:divBdr>
        <w:top w:val="none" w:sz="0" w:space="0" w:color="auto"/>
        <w:left w:val="none" w:sz="0" w:space="0" w:color="auto"/>
        <w:bottom w:val="none" w:sz="0" w:space="0" w:color="auto"/>
        <w:right w:val="none" w:sz="0" w:space="0" w:color="auto"/>
      </w:divBdr>
    </w:div>
    <w:div w:id="1144155565">
      <w:bodyDiv w:val="1"/>
      <w:marLeft w:val="0"/>
      <w:marRight w:val="0"/>
      <w:marTop w:val="0"/>
      <w:marBottom w:val="0"/>
      <w:divBdr>
        <w:top w:val="none" w:sz="0" w:space="0" w:color="auto"/>
        <w:left w:val="none" w:sz="0" w:space="0" w:color="auto"/>
        <w:bottom w:val="none" w:sz="0" w:space="0" w:color="auto"/>
        <w:right w:val="none" w:sz="0" w:space="0" w:color="auto"/>
      </w:divBdr>
    </w:div>
    <w:div w:id="1200968952">
      <w:bodyDiv w:val="1"/>
      <w:marLeft w:val="0"/>
      <w:marRight w:val="0"/>
      <w:marTop w:val="0"/>
      <w:marBottom w:val="0"/>
      <w:divBdr>
        <w:top w:val="none" w:sz="0" w:space="0" w:color="auto"/>
        <w:left w:val="none" w:sz="0" w:space="0" w:color="auto"/>
        <w:bottom w:val="none" w:sz="0" w:space="0" w:color="auto"/>
        <w:right w:val="none" w:sz="0" w:space="0" w:color="auto"/>
      </w:divBdr>
    </w:div>
    <w:div w:id="1201237952">
      <w:bodyDiv w:val="1"/>
      <w:marLeft w:val="0"/>
      <w:marRight w:val="0"/>
      <w:marTop w:val="0"/>
      <w:marBottom w:val="0"/>
      <w:divBdr>
        <w:top w:val="none" w:sz="0" w:space="0" w:color="auto"/>
        <w:left w:val="none" w:sz="0" w:space="0" w:color="auto"/>
        <w:bottom w:val="none" w:sz="0" w:space="0" w:color="auto"/>
        <w:right w:val="none" w:sz="0" w:space="0" w:color="auto"/>
      </w:divBdr>
    </w:div>
    <w:div w:id="1204175175">
      <w:bodyDiv w:val="1"/>
      <w:marLeft w:val="0"/>
      <w:marRight w:val="0"/>
      <w:marTop w:val="0"/>
      <w:marBottom w:val="0"/>
      <w:divBdr>
        <w:top w:val="none" w:sz="0" w:space="0" w:color="auto"/>
        <w:left w:val="none" w:sz="0" w:space="0" w:color="auto"/>
        <w:bottom w:val="none" w:sz="0" w:space="0" w:color="auto"/>
        <w:right w:val="none" w:sz="0" w:space="0" w:color="auto"/>
      </w:divBdr>
    </w:div>
    <w:div w:id="1249072964">
      <w:bodyDiv w:val="1"/>
      <w:marLeft w:val="0"/>
      <w:marRight w:val="0"/>
      <w:marTop w:val="0"/>
      <w:marBottom w:val="0"/>
      <w:divBdr>
        <w:top w:val="none" w:sz="0" w:space="0" w:color="auto"/>
        <w:left w:val="none" w:sz="0" w:space="0" w:color="auto"/>
        <w:bottom w:val="none" w:sz="0" w:space="0" w:color="auto"/>
        <w:right w:val="none" w:sz="0" w:space="0" w:color="auto"/>
      </w:divBdr>
    </w:div>
    <w:div w:id="1280406711">
      <w:bodyDiv w:val="1"/>
      <w:marLeft w:val="0"/>
      <w:marRight w:val="0"/>
      <w:marTop w:val="0"/>
      <w:marBottom w:val="0"/>
      <w:divBdr>
        <w:top w:val="none" w:sz="0" w:space="0" w:color="auto"/>
        <w:left w:val="none" w:sz="0" w:space="0" w:color="auto"/>
        <w:bottom w:val="none" w:sz="0" w:space="0" w:color="auto"/>
        <w:right w:val="none" w:sz="0" w:space="0" w:color="auto"/>
      </w:divBdr>
    </w:div>
    <w:div w:id="1286932480">
      <w:bodyDiv w:val="1"/>
      <w:marLeft w:val="0"/>
      <w:marRight w:val="0"/>
      <w:marTop w:val="0"/>
      <w:marBottom w:val="0"/>
      <w:divBdr>
        <w:top w:val="none" w:sz="0" w:space="0" w:color="auto"/>
        <w:left w:val="none" w:sz="0" w:space="0" w:color="auto"/>
        <w:bottom w:val="none" w:sz="0" w:space="0" w:color="auto"/>
        <w:right w:val="none" w:sz="0" w:space="0" w:color="auto"/>
      </w:divBdr>
    </w:div>
    <w:div w:id="1319726622">
      <w:bodyDiv w:val="1"/>
      <w:marLeft w:val="0"/>
      <w:marRight w:val="0"/>
      <w:marTop w:val="0"/>
      <w:marBottom w:val="0"/>
      <w:divBdr>
        <w:top w:val="none" w:sz="0" w:space="0" w:color="auto"/>
        <w:left w:val="none" w:sz="0" w:space="0" w:color="auto"/>
        <w:bottom w:val="none" w:sz="0" w:space="0" w:color="auto"/>
        <w:right w:val="none" w:sz="0" w:space="0" w:color="auto"/>
      </w:divBdr>
    </w:div>
    <w:div w:id="1347293241">
      <w:bodyDiv w:val="1"/>
      <w:marLeft w:val="0"/>
      <w:marRight w:val="0"/>
      <w:marTop w:val="0"/>
      <w:marBottom w:val="0"/>
      <w:divBdr>
        <w:top w:val="none" w:sz="0" w:space="0" w:color="auto"/>
        <w:left w:val="none" w:sz="0" w:space="0" w:color="auto"/>
        <w:bottom w:val="none" w:sz="0" w:space="0" w:color="auto"/>
        <w:right w:val="none" w:sz="0" w:space="0" w:color="auto"/>
      </w:divBdr>
    </w:div>
    <w:div w:id="1348361657">
      <w:bodyDiv w:val="1"/>
      <w:marLeft w:val="0"/>
      <w:marRight w:val="0"/>
      <w:marTop w:val="0"/>
      <w:marBottom w:val="0"/>
      <w:divBdr>
        <w:top w:val="none" w:sz="0" w:space="0" w:color="auto"/>
        <w:left w:val="none" w:sz="0" w:space="0" w:color="auto"/>
        <w:bottom w:val="none" w:sz="0" w:space="0" w:color="auto"/>
        <w:right w:val="none" w:sz="0" w:space="0" w:color="auto"/>
      </w:divBdr>
    </w:div>
    <w:div w:id="1365402315">
      <w:bodyDiv w:val="1"/>
      <w:marLeft w:val="0"/>
      <w:marRight w:val="0"/>
      <w:marTop w:val="0"/>
      <w:marBottom w:val="0"/>
      <w:divBdr>
        <w:top w:val="none" w:sz="0" w:space="0" w:color="auto"/>
        <w:left w:val="none" w:sz="0" w:space="0" w:color="auto"/>
        <w:bottom w:val="none" w:sz="0" w:space="0" w:color="auto"/>
        <w:right w:val="none" w:sz="0" w:space="0" w:color="auto"/>
      </w:divBdr>
    </w:div>
    <w:div w:id="1369603806">
      <w:bodyDiv w:val="1"/>
      <w:marLeft w:val="0"/>
      <w:marRight w:val="0"/>
      <w:marTop w:val="0"/>
      <w:marBottom w:val="0"/>
      <w:divBdr>
        <w:top w:val="none" w:sz="0" w:space="0" w:color="auto"/>
        <w:left w:val="none" w:sz="0" w:space="0" w:color="auto"/>
        <w:bottom w:val="none" w:sz="0" w:space="0" w:color="auto"/>
        <w:right w:val="none" w:sz="0" w:space="0" w:color="auto"/>
      </w:divBdr>
    </w:div>
    <w:div w:id="1422409925">
      <w:bodyDiv w:val="1"/>
      <w:marLeft w:val="0"/>
      <w:marRight w:val="0"/>
      <w:marTop w:val="0"/>
      <w:marBottom w:val="0"/>
      <w:divBdr>
        <w:top w:val="none" w:sz="0" w:space="0" w:color="auto"/>
        <w:left w:val="none" w:sz="0" w:space="0" w:color="auto"/>
        <w:bottom w:val="none" w:sz="0" w:space="0" w:color="auto"/>
        <w:right w:val="none" w:sz="0" w:space="0" w:color="auto"/>
      </w:divBdr>
    </w:div>
    <w:div w:id="1433477886">
      <w:bodyDiv w:val="1"/>
      <w:marLeft w:val="0"/>
      <w:marRight w:val="0"/>
      <w:marTop w:val="0"/>
      <w:marBottom w:val="0"/>
      <w:divBdr>
        <w:top w:val="none" w:sz="0" w:space="0" w:color="auto"/>
        <w:left w:val="none" w:sz="0" w:space="0" w:color="auto"/>
        <w:bottom w:val="none" w:sz="0" w:space="0" w:color="auto"/>
        <w:right w:val="none" w:sz="0" w:space="0" w:color="auto"/>
      </w:divBdr>
    </w:div>
    <w:div w:id="1446118960">
      <w:bodyDiv w:val="1"/>
      <w:marLeft w:val="0"/>
      <w:marRight w:val="0"/>
      <w:marTop w:val="0"/>
      <w:marBottom w:val="0"/>
      <w:divBdr>
        <w:top w:val="none" w:sz="0" w:space="0" w:color="auto"/>
        <w:left w:val="none" w:sz="0" w:space="0" w:color="auto"/>
        <w:bottom w:val="none" w:sz="0" w:space="0" w:color="auto"/>
        <w:right w:val="none" w:sz="0" w:space="0" w:color="auto"/>
      </w:divBdr>
    </w:div>
    <w:div w:id="1455520763">
      <w:bodyDiv w:val="1"/>
      <w:marLeft w:val="0"/>
      <w:marRight w:val="0"/>
      <w:marTop w:val="0"/>
      <w:marBottom w:val="0"/>
      <w:divBdr>
        <w:top w:val="none" w:sz="0" w:space="0" w:color="auto"/>
        <w:left w:val="none" w:sz="0" w:space="0" w:color="auto"/>
        <w:bottom w:val="none" w:sz="0" w:space="0" w:color="auto"/>
        <w:right w:val="none" w:sz="0" w:space="0" w:color="auto"/>
      </w:divBdr>
    </w:div>
    <w:div w:id="1463960115">
      <w:bodyDiv w:val="1"/>
      <w:marLeft w:val="0"/>
      <w:marRight w:val="0"/>
      <w:marTop w:val="0"/>
      <w:marBottom w:val="0"/>
      <w:divBdr>
        <w:top w:val="none" w:sz="0" w:space="0" w:color="auto"/>
        <w:left w:val="none" w:sz="0" w:space="0" w:color="auto"/>
        <w:bottom w:val="none" w:sz="0" w:space="0" w:color="auto"/>
        <w:right w:val="none" w:sz="0" w:space="0" w:color="auto"/>
      </w:divBdr>
    </w:div>
    <w:div w:id="1466006329">
      <w:bodyDiv w:val="1"/>
      <w:marLeft w:val="0"/>
      <w:marRight w:val="0"/>
      <w:marTop w:val="0"/>
      <w:marBottom w:val="0"/>
      <w:divBdr>
        <w:top w:val="none" w:sz="0" w:space="0" w:color="auto"/>
        <w:left w:val="none" w:sz="0" w:space="0" w:color="auto"/>
        <w:bottom w:val="none" w:sz="0" w:space="0" w:color="auto"/>
        <w:right w:val="none" w:sz="0" w:space="0" w:color="auto"/>
      </w:divBdr>
    </w:div>
    <w:div w:id="1467383646">
      <w:bodyDiv w:val="1"/>
      <w:marLeft w:val="0"/>
      <w:marRight w:val="0"/>
      <w:marTop w:val="0"/>
      <w:marBottom w:val="0"/>
      <w:divBdr>
        <w:top w:val="none" w:sz="0" w:space="0" w:color="auto"/>
        <w:left w:val="none" w:sz="0" w:space="0" w:color="auto"/>
        <w:bottom w:val="none" w:sz="0" w:space="0" w:color="auto"/>
        <w:right w:val="none" w:sz="0" w:space="0" w:color="auto"/>
      </w:divBdr>
    </w:div>
    <w:div w:id="1481114857">
      <w:bodyDiv w:val="1"/>
      <w:marLeft w:val="0"/>
      <w:marRight w:val="0"/>
      <w:marTop w:val="0"/>
      <w:marBottom w:val="0"/>
      <w:divBdr>
        <w:top w:val="none" w:sz="0" w:space="0" w:color="auto"/>
        <w:left w:val="none" w:sz="0" w:space="0" w:color="auto"/>
        <w:bottom w:val="none" w:sz="0" w:space="0" w:color="auto"/>
        <w:right w:val="none" w:sz="0" w:space="0" w:color="auto"/>
      </w:divBdr>
    </w:div>
    <w:div w:id="1493182117">
      <w:bodyDiv w:val="1"/>
      <w:marLeft w:val="0"/>
      <w:marRight w:val="0"/>
      <w:marTop w:val="0"/>
      <w:marBottom w:val="0"/>
      <w:divBdr>
        <w:top w:val="none" w:sz="0" w:space="0" w:color="auto"/>
        <w:left w:val="none" w:sz="0" w:space="0" w:color="auto"/>
        <w:bottom w:val="none" w:sz="0" w:space="0" w:color="auto"/>
        <w:right w:val="none" w:sz="0" w:space="0" w:color="auto"/>
      </w:divBdr>
    </w:div>
    <w:div w:id="1536695881">
      <w:bodyDiv w:val="1"/>
      <w:marLeft w:val="0"/>
      <w:marRight w:val="0"/>
      <w:marTop w:val="0"/>
      <w:marBottom w:val="0"/>
      <w:divBdr>
        <w:top w:val="none" w:sz="0" w:space="0" w:color="auto"/>
        <w:left w:val="none" w:sz="0" w:space="0" w:color="auto"/>
        <w:bottom w:val="none" w:sz="0" w:space="0" w:color="auto"/>
        <w:right w:val="none" w:sz="0" w:space="0" w:color="auto"/>
      </w:divBdr>
    </w:div>
    <w:div w:id="1546796891">
      <w:bodyDiv w:val="1"/>
      <w:marLeft w:val="0"/>
      <w:marRight w:val="0"/>
      <w:marTop w:val="0"/>
      <w:marBottom w:val="0"/>
      <w:divBdr>
        <w:top w:val="none" w:sz="0" w:space="0" w:color="auto"/>
        <w:left w:val="none" w:sz="0" w:space="0" w:color="auto"/>
        <w:bottom w:val="none" w:sz="0" w:space="0" w:color="auto"/>
        <w:right w:val="none" w:sz="0" w:space="0" w:color="auto"/>
      </w:divBdr>
    </w:div>
    <w:div w:id="1577591965">
      <w:bodyDiv w:val="1"/>
      <w:marLeft w:val="0"/>
      <w:marRight w:val="0"/>
      <w:marTop w:val="0"/>
      <w:marBottom w:val="0"/>
      <w:divBdr>
        <w:top w:val="none" w:sz="0" w:space="0" w:color="auto"/>
        <w:left w:val="none" w:sz="0" w:space="0" w:color="auto"/>
        <w:bottom w:val="none" w:sz="0" w:space="0" w:color="auto"/>
        <w:right w:val="none" w:sz="0" w:space="0" w:color="auto"/>
      </w:divBdr>
    </w:div>
    <w:div w:id="1615596573">
      <w:bodyDiv w:val="1"/>
      <w:marLeft w:val="0"/>
      <w:marRight w:val="0"/>
      <w:marTop w:val="0"/>
      <w:marBottom w:val="0"/>
      <w:divBdr>
        <w:top w:val="none" w:sz="0" w:space="0" w:color="auto"/>
        <w:left w:val="none" w:sz="0" w:space="0" w:color="auto"/>
        <w:bottom w:val="none" w:sz="0" w:space="0" w:color="auto"/>
        <w:right w:val="none" w:sz="0" w:space="0" w:color="auto"/>
      </w:divBdr>
    </w:div>
    <w:div w:id="1623151834">
      <w:bodyDiv w:val="1"/>
      <w:marLeft w:val="0"/>
      <w:marRight w:val="0"/>
      <w:marTop w:val="0"/>
      <w:marBottom w:val="0"/>
      <w:divBdr>
        <w:top w:val="none" w:sz="0" w:space="0" w:color="auto"/>
        <w:left w:val="none" w:sz="0" w:space="0" w:color="auto"/>
        <w:bottom w:val="none" w:sz="0" w:space="0" w:color="auto"/>
        <w:right w:val="none" w:sz="0" w:space="0" w:color="auto"/>
      </w:divBdr>
    </w:div>
    <w:div w:id="1625817400">
      <w:bodyDiv w:val="1"/>
      <w:marLeft w:val="0"/>
      <w:marRight w:val="0"/>
      <w:marTop w:val="0"/>
      <w:marBottom w:val="0"/>
      <w:divBdr>
        <w:top w:val="none" w:sz="0" w:space="0" w:color="auto"/>
        <w:left w:val="none" w:sz="0" w:space="0" w:color="auto"/>
        <w:bottom w:val="none" w:sz="0" w:space="0" w:color="auto"/>
        <w:right w:val="none" w:sz="0" w:space="0" w:color="auto"/>
      </w:divBdr>
    </w:div>
    <w:div w:id="1628850123">
      <w:bodyDiv w:val="1"/>
      <w:marLeft w:val="0"/>
      <w:marRight w:val="0"/>
      <w:marTop w:val="0"/>
      <w:marBottom w:val="0"/>
      <w:divBdr>
        <w:top w:val="none" w:sz="0" w:space="0" w:color="auto"/>
        <w:left w:val="none" w:sz="0" w:space="0" w:color="auto"/>
        <w:bottom w:val="none" w:sz="0" w:space="0" w:color="auto"/>
        <w:right w:val="none" w:sz="0" w:space="0" w:color="auto"/>
      </w:divBdr>
    </w:div>
    <w:div w:id="1641769427">
      <w:bodyDiv w:val="1"/>
      <w:marLeft w:val="0"/>
      <w:marRight w:val="0"/>
      <w:marTop w:val="0"/>
      <w:marBottom w:val="0"/>
      <w:divBdr>
        <w:top w:val="none" w:sz="0" w:space="0" w:color="auto"/>
        <w:left w:val="none" w:sz="0" w:space="0" w:color="auto"/>
        <w:bottom w:val="none" w:sz="0" w:space="0" w:color="auto"/>
        <w:right w:val="none" w:sz="0" w:space="0" w:color="auto"/>
      </w:divBdr>
    </w:div>
    <w:div w:id="1651255326">
      <w:bodyDiv w:val="1"/>
      <w:marLeft w:val="0"/>
      <w:marRight w:val="0"/>
      <w:marTop w:val="0"/>
      <w:marBottom w:val="0"/>
      <w:divBdr>
        <w:top w:val="none" w:sz="0" w:space="0" w:color="auto"/>
        <w:left w:val="none" w:sz="0" w:space="0" w:color="auto"/>
        <w:bottom w:val="none" w:sz="0" w:space="0" w:color="auto"/>
        <w:right w:val="none" w:sz="0" w:space="0" w:color="auto"/>
      </w:divBdr>
    </w:div>
    <w:div w:id="1695158038">
      <w:bodyDiv w:val="1"/>
      <w:marLeft w:val="0"/>
      <w:marRight w:val="0"/>
      <w:marTop w:val="0"/>
      <w:marBottom w:val="0"/>
      <w:divBdr>
        <w:top w:val="none" w:sz="0" w:space="0" w:color="auto"/>
        <w:left w:val="none" w:sz="0" w:space="0" w:color="auto"/>
        <w:bottom w:val="none" w:sz="0" w:space="0" w:color="auto"/>
        <w:right w:val="none" w:sz="0" w:space="0" w:color="auto"/>
      </w:divBdr>
    </w:div>
    <w:div w:id="1707413665">
      <w:bodyDiv w:val="1"/>
      <w:marLeft w:val="0"/>
      <w:marRight w:val="0"/>
      <w:marTop w:val="0"/>
      <w:marBottom w:val="0"/>
      <w:divBdr>
        <w:top w:val="none" w:sz="0" w:space="0" w:color="auto"/>
        <w:left w:val="none" w:sz="0" w:space="0" w:color="auto"/>
        <w:bottom w:val="none" w:sz="0" w:space="0" w:color="auto"/>
        <w:right w:val="none" w:sz="0" w:space="0" w:color="auto"/>
      </w:divBdr>
    </w:div>
    <w:div w:id="1718581191">
      <w:bodyDiv w:val="1"/>
      <w:marLeft w:val="0"/>
      <w:marRight w:val="0"/>
      <w:marTop w:val="0"/>
      <w:marBottom w:val="0"/>
      <w:divBdr>
        <w:top w:val="none" w:sz="0" w:space="0" w:color="auto"/>
        <w:left w:val="none" w:sz="0" w:space="0" w:color="auto"/>
        <w:bottom w:val="none" w:sz="0" w:space="0" w:color="auto"/>
        <w:right w:val="none" w:sz="0" w:space="0" w:color="auto"/>
      </w:divBdr>
    </w:div>
    <w:div w:id="1737315053">
      <w:bodyDiv w:val="1"/>
      <w:marLeft w:val="0"/>
      <w:marRight w:val="0"/>
      <w:marTop w:val="0"/>
      <w:marBottom w:val="0"/>
      <w:divBdr>
        <w:top w:val="none" w:sz="0" w:space="0" w:color="auto"/>
        <w:left w:val="none" w:sz="0" w:space="0" w:color="auto"/>
        <w:bottom w:val="none" w:sz="0" w:space="0" w:color="auto"/>
        <w:right w:val="none" w:sz="0" w:space="0" w:color="auto"/>
      </w:divBdr>
    </w:div>
    <w:div w:id="1741439690">
      <w:bodyDiv w:val="1"/>
      <w:marLeft w:val="0"/>
      <w:marRight w:val="0"/>
      <w:marTop w:val="0"/>
      <w:marBottom w:val="0"/>
      <w:divBdr>
        <w:top w:val="none" w:sz="0" w:space="0" w:color="auto"/>
        <w:left w:val="none" w:sz="0" w:space="0" w:color="auto"/>
        <w:bottom w:val="none" w:sz="0" w:space="0" w:color="auto"/>
        <w:right w:val="none" w:sz="0" w:space="0" w:color="auto"/>
      </w:divBdr>
    </w:div>
    <w:div w:id="1744060282">
      <w:bodyDiv w:val="1"/>
      <w:marLeft w:val="0"/>
      <w:marRight w:val="0"/>
      <w:marTop w:val="0"/>
      <w:marBottom w:val="0"/>
      <w:divBdr>
        <w:top w:val="none" w:sz="0" w:space="0" w:color="auto"/>
        <w:left w:val="none" w:sz="0" w:space="0" w:color="auto"/>
        <w:bottom w:val="none" w:sz="0" w:space="0" w:color="auto"/>
        <w:right w:val="none" w:sz="0" w:space="0" w:color="auto"/>
      </w:divBdr>
    </w:div>
    <w:div w:id="1788616200">
      <w:bodyDiv w:val="1"/>
      <w:marLeft w:val="0"/>
      <w:marRight w:val="0"/>
      <w:marTop w:val="0"/>
      <w:marBottom w:val="0"/>
      <w:divBdr>
        <w:top w:val="none" w:sz="0" w:space="0" w:color="auto"/>
        <w:left w:val="none" w:sz="0" w:space="0" w:color="auto"/>
        <w:bottom w:val="none" w:sz="0" w:space="0" w:color="auto"/>
        <w:right w:val="none" w:sz="0" w:space="0" w:color="auto"/>
      </w:divBdr>
    </w:div>
    <w:div w:id="1801874027">
      <w:bodyDiv w:val="1"/>
      <w:marLeft w:val="0"/>
      <w:marRight w:val="0"/>
      <w:marTop w:val="0"/>
      <w:marBottom w:val="0"/>
      <w:divBdr>
        <w:top w:val="none" w:sz="0" w:space="0" w:color="auto"/>
        <w:left w:val="none" w:sz="0" w:space="0" w:color="auto"/>
        <w:bottom w:val="none" w:sz="0" w:space="0" w:color="auto"/>
        <w:right w:val="none" w:sz="0" w:space="0" w:color="auto"/>
      </w:divBdr>
    </w:div>
    <w:div w:id="1804617989">
      <w:bodyDiv w:val="1"/>
      <w:marLeft w:val="0"/>
      <w:marRight w:val="0"/>
      <w:marTop w:val="0"/>
      <w:marBottom w:val="0"/>
      <w:divBdr>
        <w:top w:val="none" w:sz="0" w:space="0" w:color="auto"/>
        <w:left w:val="none" w:sz="0" w:space="0" w:color="auto"/>
        <w:bottom w:val="none" w:sz="0" w:space="0" w:color="auto"/>
        <w:right w:val="none" w:sz="0" w:space="0" w:color="auto"/>
      </w:divBdr>
    </w:div>
    <w:div w:id="1812595635">
      <w:bodyDiv w:val="1"/>
      <w:marLeft w:val="0"/>
      <w:marRight w:val="0"/>
      <w:marTop w:val="0"/>
      <w:marBottom w:val="0"/>
      <w:divBdr>
        <w:top w:val="none" w:sz="0" w:space="0" w:color="auto"/>
        <w:left w:val="none" w:sz="0" w:space="0" w:color="auto"/>
        <w:bottom w:val="none" w:sz="0" w:space="0" w:color="auto"/>
        <w:right w:val="none" w:sz="0" w:space="0" w:color="auto"/>
      </w:divBdr>
    </w:div>
    <w:div w:id="1823499976">
      <w:bodyDiv w:val="1"/>
      <w:marLeft w:val="0"/>
      <w:marRight w:val="0"/>
      <w:marTop w:val="0"/>
      <w:marBottom w:val="0"/>
      <w:divBdr>
        <w:top w:val="none" w:sz="0" w:space="0" w:color="auto"/>
        <w:left w:val="none" w:sz="0" w:space="0" w:color="auto"/>
        <w:bottom w:val="none" w:sz="0" w:space="0" w:color="auto"/>
        <w:right w:val="none" w:sz="0" w:space="0" w:color="auto"/>
      </w:divBdr>
    </w:div>
    <w:div w:id="1840466257">
      <w:bodyDiv w:val="1"/>
      <w:marLeft w:val="0"/>
      <w:marRight w:val="0"/>
      <w:marTop w:val="0"/>
      <w:marBottom w:val="0"/>
      <w:divBdr>
        <w:top w:val="none" w:sz="0" w:space="0" w:color="auto"/>
        <w:left w:val="none" w:sz="0" w:space="0" w:color="auto"/>
        <w:bottom w:val="none" w:sz="0" w:space="0" w:color="auto"/>
        <w:right w:val="none" w:sz="0" w:space="0" w:color="auto"/>
      </w:divBdr>
    </w:div>
    <w:div w:id="1849559841">
      <w:bodyDiv w:val="1"/>
      <w:marLeft w:val="0"/>
      <w:marRight w:val="0"/>
      <w:marTop w:val="0"/>
      <w:marBottom w:val="0"/>
      <w:divBdr>
        <w:top w:val="none" w:sz="0" w:space="0" w:color="auto"/>
        <w:left w:val="none" w:sz="0" w:space="0" w:color="auto"/>
        <w:bottom w:val="none" w:sz="0" w:space="0" w:color="auto"/>
        <w:right w:val="none" w:sz="0" w:space="0" w:color="auto"/>
      </w:divBdr>
    </w:div>
    <w:div w:id="1856849104">
      <w:bodyDiv w:val="1"/>
      <w:marLeft w:val="0"/>
      <w:marRight w:val="0"/>
      <w:marTop w:val="0"/>
      <w:marBottom w:val="0"/>
      <w:divBdr>
        <w:top w:val="none" w:sz="0" w:space="0" w:color="auto"/>
        <w:left w:val="none" w:sz="0" w:space="0" w:color="auto"/>
        <w:bottom w:val="none" w:sz="0" w:space="0" w:color="auto"/>
        <w:right w:val="none" w:sz="0" w:space="0" w:color="auto"/>
      </w:divBdr>
    </w:div>
    <w:div w:id="1859587138">
      <w:bodyDiv w:val="1"/>
      <w:marLeft w:val="0"/>
      <w:marRight w:val="0"/>
      <w:marTop w:val="0"/>
      <w:marBottom w:val="0"/>
      <w:divBdr>
        <w:top w:val="none" w:sz="0" w:space="0" w:color="auto"/>
        <w:left w:val="none" w:sz="0" w:space="0" w:color="auto"/>
        <w:bottom w:val="none" w:sz="0" w:space="0" w:color="auto"/>
        <w:right w:val="none" w:sz="0" w:space="0" w:color="auto"/>
      </w:divBdr>
    </w:div>
    <w:div w:id="1864130306">
      <w:bodyDiv w:val="1"/>
      <w:marLeft w:val="0"/>
      <w:marRight w:val="0"/>
      <w:marTop w:val="0"/>
      <w:marBottom w:val="0"/>
      <w:divBdr>
        <w:top w:val="none" w:sz="0" w:space="0" w:color="auto"/>
        <w:left w:val="none" w:sz="0" w:space="0" w:color="auto"/>
        <w:bottom w:val="none" w:sz="0" w:space="0" w:color="auto"/>
        <w:right w:val="none" w:sz="0" w:space="0" w:color="auto"/>
      </w:divBdr>
    </w:div>
    <w:div w:id="1911689718">
      <w:bodyDiv w:val="1"/>
      <w:marLeft w:val="0"/>
      <w:marRight w:val="0"/>
      <w:marTop w:val="0"/>
      <w:marBottom w:val="0"/>
      <w:divBdr>
        <w:top w:val="none" w:sz="0" w:space="0" w:color="auto"/>
        <w:left w:val="none" w:sz="0" w:space="0" w:color="auto"/>
        <w:bottom w:val="none" w:sz="0" w:space="0" w:color="auto"/>
        <w:right w:val="none" w:sz="0" w:space="0" w:color="auto"/>
      </w:divBdr>
    </w:div>
    <w:div w:id="1926305716">
      <w:bodyDiv w:val="1"/>
      <w:marLeft w:val="0"/>
      <w:marRight w:val="0"/>
      <w:marTop w:val="0"/>
      <w:marBottom w:val="0"/>
      <w:divBdr>
        <w:top w:val="none" w:sz="0" w:space="0" w:color="auto"/>
        <w:left w:val="none" w:sz="0" w:space="0" w:color="auto"/>
        <w:bottom w:val="none" w:sz="0" w:space="0" w:color="auto"/>
        <w:right w:val="none" w:sz="0" w:space="0" w:color="auto"/>
      </w:divBdr>
    </w:div>
    <w:div w:id="1927227585">
      <w:bodyDiv w:val="1"/>
      <w:marLeft w:val="0"/>
      <w:marRight w:val="0"/>
      <w:marTop w:val="0"/>
      <w:marBottom w:val="0"/>
      <w:divBdr>
        <w:top w:val="none" w:sz="0" w:space="0" w:color="auto"/>
        <w:left w:val="none" w:sz="0" w:space="0" w:color="auto"/>
        <w:bottom w:val="none" w:sz="0" w:space="0" w:color="auto"/>
        <w:right w:val="none" w:sz="0" w:space="0" w:color="auto"/>
      </w:divBdr>
    </w:div>
    <w:div w:id="1936480052">
      <w:bodyDiv w:val="1"/>
      <w:marLeft w:val="0"/>
      <w:marRight w:val="0"/>
      <w:marTop w:val="0"/>
      <w:marBottom w:val="0"/>
      <w:divBdr>
        <w:top w:val="none" w:sz="0" w:space="0" w:color="auto"/>
        <w:left w:val="none" w:sz="0" w:space="0" w:color="auto"/>
        <w:bottom w:val="none" w:sz="0" w:space="0" w:color="auto"/>
        <w:right w:val="none" w:sz="0" w:space="0" w:color="auto"/>
      </w:divBdr>
    </w:div>
    <w:div w:id="1953197398">
      <w:bodyDiv w:val="1"/>
      <w:marLeft w:val="0"/>
      <w:marRight w:val="0"/>
      <w:marTop w:val="0"/>
      <w:marBottom w:val="0"/>
      <w:divBdr>
        <w:top w:val="none" w:sz="0" w:space="0" w:color="auto"/>
        <w:left w:val="none" w:sz="0" w:space="0" w:color="auto"/>
        <w:bottom w:val="none" w:sz="0" w:space="0" w:color="auto"/>
        <w:right w:val="none" w:sz="0" w:space="0" w:color="auto"/>
      </w:divBdr>
    </w:div>
    <w:div w:id="1970669371">
      <w:bodyDiv w:val="1"/>
      <w:marLeft w:val="0"/>
      <w:marRight w:val="0"/>
      <w:marTop w:val="0"/>
      <w:marBottom w:val="0"/>
      <w:divBdr>
        <w:top w:val="none" w:sz="0" w:space="0" w:color="auto"/>
        <w:left w:val="none" w:sz="0" w:space="0" w:color="auto"/>
        <w:bottom w:val="none" w:sz="0" w:space="0" w:color="auto"/>
        <w:right w:val="none" w:sz="0" w:space="0" w:color="auto"/>
      </w:divBdr>
    </w:div>
    <w:div w:id="1994722058">
      <w:bodyDiv w:val="1"/>
      <w:marLeft w:val="0"/>
      <w:marRight w:val="0"/>
      <w:marTop w:val="0"/>
      <w:marBottom w:val="0"/>
      <w:divBdr>
        <w:top w:val="none" w:sz="0" w:space="0" w:color="auto"/>
        <w:left w:val="none" w:sz="0" w:space="0" w:color="auto"/>
        <w:bottom w:val="none" w:sz="0" w:space="0" w:color="auto"/>
        <w:right w:val="none" w:sz="0" w:space="0" w:color="auto"/>
      </w:divBdr>
    </w:div>
    <w:div w:id="2010401309">
      <w:bodyDiv w:val="1"/>
      <w:marLeft w:val="0"/>
      <w:marRight w:val="0"/>
      <w:marTop w:val="0"/>
      <w:marBottom w:val="0"/>
      <w:divBdr>
        <w:top w:val="none" w:sz="0" w:space="0" w:color="auto"/>
        <w:left w:val="none" w:sz="0" w:space="0" w:color="auto"/>
        <w:bottom w:val="none" w:sz="0" w:space="0" w:color="auto"/>
        <w:right w:val="none" w:sz="0" w:space="0" w:color="auto"/>
      </w:divBdr>
    </w:div>
    <w:div w:id="2026906570">
      <w:bodyDiv w:val="1"/>
      <w:marLeft w:val="0"/>
      <w:marRight w:val="0"/>
      <w:marTop w:val="0"/>
      <w:marBottom w:val="0"/>
      <w:divBdr>
        <w:top w:val="none" w:sz="0" w:space="0" w:color="auto"/>
        <w:left w:val="none" w:sz="0" w:space="0" w:color="auto"/>
        <w:bottom w:val="none" w:sz="0" w:space="0" w:color="auto"/>
        <w:right w:val="none" w:sz="0" w:space="0" w:color="auto"/>
      </w:divBdr>
    </w:div>
    <w:div w:id="2027637671">
      <w:bodyDiv w:val="1"/>
      <w:marLeft w:val="0"/>
      <w:marRight w:val="0"/>
      <w:marTop w:val="0"/>
      <w:marBottom w:val="0"/>
      <w:divBdr>
        <w:top w:val="none" w:sz="0" w:space="0" w:color="auto"/>
        <w:left w:val="none" w:sz="0" w:space="0" w:color="auto"/>
        <w:bottom w:val="none" w:sz="0" w:space="0" w:color="auto"/>
        <w:right w:val="none" w:sz="0" w:space="0" w:color="auto"/>
      </w:divBdr>
    </w:div>
    <w:div w:id="2058123820">
      <w:bodyDiv w:val="1"/>
      <w:marLeft w:val="0"/>
      <w:marRight w:val="0"/>
      <w:marTop w:val="0"/>
      <w:marBottom w:val="0"/>
      <w:divBdr>
        <w:top w:val="none" w:sz="0" w:space="0" w:color="auto"/>
        <w:left w:val="none" w:sz="0" w:space="0" w:color="auto"/>
        <w:bottom w:val="none" w:sz="0" w:space="0" w:color="auto"/>
        <w:right w:val="none" w:sz="0" w:space="0" w:color="auto"/>
      </w:divBdr>
    </w:div>
    <w:div w:id="2065524477">
      <w:bodyDiv w:val="1"/>
      <w:marLeft w:val="0"/>
      <w:marRight w:val="0"/>
      <w:marTop w:val="0"/>
      <w:marBottom w:val="0"/>
      <w:divBdr>
        <w:top w:val="none" w:sz="0" w:space="0" w:color="auto"/>
        <w:left w:val="none" w:sz="0" w:space="0" w:color="auto"/>
        <w:bottom w:val="none" w:sz="0" w:space="0" w:color="auto"/>
        <w:right w:val="none" w:sz="0" w:space="0" w:color="auto"/>
      </w:divBdr>
    </w:div>
    <w:div w:id="2085951670">
      <w:bodyDiv w:val="1"/>
      <w:marLeft w:val="0"/>
      <w:marRight w:val="0"/>
      <w:marTop w:val="0"/>
      <w:marBottom w:val="0"/>
      <w:divBdr>
        <w:top w:val="none" w:sz="0" w:space="0" w:color="auto"/>
        <w:left w:val="none" w:sz="0" w:space="0" w:color="auto"/>
        <w:bottom w:val="none" w:sz="0" w:space="0" w:color="auto"/>
        <w:right w:val="none" w:sz="0" w:space="0" w:color="auto"/>
      </w:divBdr>
    </w:div>
    <w:div w:id="2095323855">
      <w:bodyDiv w:val="1"/>
      <w:marLeft w:val="0"/>
      <w:marRight w:val="0"/>
      <w:marTop w:val="0"/>
      <w:marBottom w:val="0"/>
      <w:divBdr>
        <w:top w:val="none" w:sz="0" w:space="0" w:color="auto"/>
        <w:left w:val="none" w:sz="0" w:space="0" w:color="auto"/>
        <w:bottom w:val="none" w:sz="0" w:space="0" w:color="auto"/>
        <w:right w:val="none" w:sz="0" w:space="0" w:color="auto"/>
      </w:divBdr>
    </w:div>
    <w:div w:id="2116901274">
      <w:bodyDiv w:val="1"/>
      <w:marLeft w:val="0"/>
      <w:marRight w:val="0"/>
      <w:marTop w:val="0"/>
      <w:marBottom w:val="0"/>
      <w:divBdr>
        <w:top w:val="none" w:sz="0" w:space="0" w:color="auto"/>
        <w:left w:val="none" w:sz="0" w:space="0" w:color="auto"/>
        <w:bottom w:val="none" w:sz="0" w:space="0" w:color="auto"/>
        <w:right w:val="none" w:sz="0" w:space="0" w:color="auto"/>
      </w:divBdr>
    </w:div>
    <w:div w:id="2122725952">
      <w:bodyDiv w:val="1"/>
      <w:marLeft w:val="0"/>
      <w:marRight w:val="0"/>
      <w:marTop w:val="0"/>
      <w:marBottom w:val="0"/>
      <w:divBdr>
        <w:top w:val="none" w:sz="0" w:space="0" w:color="auto"/>
        <w:left w:val="none" w:sz="0" w:space="0" w:color="auto"/>
        <w:bottom w:val="none" w:sz="0" w:space="0" w:color="auto"/>
        <w:right w:val="none" w:sz="0" w:space="0" w:color="auto"/>
      </w:divBdr>
    </w:div>
    <w:div w:id="2132555367">
      <w:bodyDiv w:val="1"/>
      <w:marLeft w:val="0"/>
      <w:marRight w:val="0"/>
      <w:marTop w:val="0"/>
      <w:marBottom w:val="0"/>
      <w:divBdr>
        <w:top w:val="none" w:sz="0" w:space="0" w:color="auto"/>
        <w:left w:val="none" w:sz="0" w:space="0" w:color="auto"/>
        <w:bottom w:val="none" w:sz="0" w:space="0" w:color="auto"/>
        <w:right w:val="none" w:sz="0" w:space="0" w:color="auto"/>
      </w:divBdr>
    </w:div>
    <w:div w:id="2143574695">
      <w:bodyDiv w:val="1"/>
      <w:marLeft w:val="0"/>
      <w:marRight w:val="0"/>
      <w:marTop w:val="0"/>
      <w:marBottom w:val="0"/>
      <w:divBdr>
        <w:top w:val="none" w:sz="0" w:space="0" w:color="auto"/>
        <w:left w:val="none" w:sz="0" w:space="0" w:color="auto"/>
        <w:bottom w:val="none" w:sz="0" w:space="0" w:color="auto"/>
        <w:right w:val="none" w:sz="0" w:space="0" w:color="auto"/>
      </w:divBdr>
    </w:div>
    <w:div w:id="21448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E906B5-D3AF-48C9-978A-73DBEDEE2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7373</TotalTime>
  <Pages>3</Pages>
  <Words>803</Words>
  <Characters>4582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FDM</Company>
  <LinksUpToDate>false</LinksUpToDate>
  <CharactersWithSpaces>5375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OrlovV</dc:creator>
  <cp:lastModifiedBy>КартавкинаВГ</cp:lastModifiedBy>
  <cp:revision>686</cp:revision>
  <cp:lastPrinted>2024-05-31T09:21:00Z</cp:lastPrinted>
  <dcterms:created xsi:type="dcterms:W3CDTF">2015-12-17T11:19:00Z</dcterms:created>
  <dcterms:modified xsi:type="dcterms:W3CDTF">2024-05-31T10:37:00Z</dcterms:modified>
</cp:coreProperties>
</file>